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1F" w:rsidRPr="00DC123A" w:rsidRDefault="009D3C1F" w:rsidP="009D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DC123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DC123A">
        <w:rPr>
          <w:rFonts w:ascii="Times New Roman" w:eastAsia="Times New Roman" w:hAnsi="Times New Roman" w:cs="Times New Roman"/>
          <w:lang w:eastAsia="pl-PL"/>
        </w:rPr>
        <w:t>Załącznik nr 4</w:t>
      </w:r>
    </w:p>
    <w:p w:rsidR="009D3C1F" w:rsidRPr="00D426BA" w:rsidRDefault="009D3C1F" w:rsidP="009D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426BA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9D3C1F" w:rsidRPr="00397FB9" w:rsidRDefault="009D3C1F" w:rsidP="009D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397FB9">
        <w:rPr>
          <w:rFonts w:ascii="Times New Roman" w:eastAsia="Times New Roman" w:hAnsi="Times New Roman" w:cs="Times New Roman"/>
          <w:i/>
          <w:iCs/>
          <w:lang w:eastAsia="pl-PL"/>
        </w:rPr>
        <w:t>Dz. U. UE . L. 2016.119.1</w:t>
      </w:r>
      <w:r w:rsidRPr="00397FB9">
        <w:rPr>
          <w:rFonts w:ascii="Times New Roman" w:eastAsia="Times New Roman" w:hAnsi="Times New Roman" w:cs="Times New Roman"/>
          <w:lang w:eastAsia="pl-PL"/>
        </w:rPr>
        <w:t xml:space="preserve"> z dnia 4 maja 2016r, dalej jako „RODO”, informujemy, że: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Administratorem danych osobowych jest Specjalny Ośrodek Szkolno-Wychowawczy nr 6 w Łodzi przy ul. Dziewanny 24,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Dane kontaktowe Inspektora Ochrony danych: sekretariat@blind.edu.pl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hAnsi="Times New Roman" w:cs="Times New Roman"/>
        </w:rPr>
        <w:t xml:space="preserve">Państwa dane osobowe przetwarzane będą na podstawie art. 6 ust. 1 lit. c RODO w celu związanym z postępowaniem o udzielenie zamówienia publicznego 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hAnsi="Times New Roman" w:cs="Times New Roman"/>
        </w:rPr>
        <w:t>odbiorcami Państwa danych osobowych będą osoby lub podmioty, którym udostępniona zostanie dokumentacja postępowania w oparciu o art. 18 oraz art. 74 ustawy z dnia 11 września 2019 r. – Prawo zamówień publicznych (t.j. Dz. U. z 2021 r. poz. 1129 ze zm.), dalej „ustawa Pzp"; </w:t>
      </w:r>
    </w:p>
    <w:p w:rsidR="009D3C1F" w:rsidRPr="00397FB9" w:rsidRDefault="009D3C1F" w:rsidP="009D3C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Państwa dane osobowe będą przechowywane, zgodnie z art. 78 ustawy Pzp, przez okres 4 lat od dnia zakończenia postępowania o udzielenie zamówienia publicznego,            a jeżeli czas trwania umowy przekracza 4 lata, okres przechowywania obejmuje cały czas trwania umowy; </w:t>
      </w:r>
    </w:p>
    <w:p w:rsidR="009D3C1F" w:rsidRPr="00397FB9" w:rsidRDefault="009D3C1F" w:rsidP="009D3C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obowiązek podania przez Państwa danych osobowych bezpośrednio Państwa dotyczących jest wymogiem ustawowym określonym w przepisach ustawy Pzp, związanym z udziałem w postępowaniu o udzielenie zamówienia publicznego; konsekwencje niepodania określonych danych wynikają z ustawy Pzp;  </w:t>
      </w:r>
    </w:p>
    <w:p w:rsidR="009D3C1F" w:rsidRPr="00397FB9" w:rsidRDefault="009D3C1F" w:rsidP="009D3C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w odniesieniu do Państwa danych osobowych decyzje nie będą podejmowane w sposób zautomatyzowany, stosowanie do art. 22 RODO;</w:t>
      </w:r>
    </w:p>
    <w:p w:rsidR="009D3C1F" w:rsidRPr="00397FB9" w:rsidRDefault="009D3C1F" w:rsidP="009D3C1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D3C1F" w:rsidRPr="00397FB9" w:rsidRDefault="009D3C1F" w:rsidP="009D3C1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97FB9">
        <w:rPr>
          <w:rFonts w:ascii="Times New Roman" w:eastAsia="Times New Roman" w:hAnsi="Times New Roman" w:cs="Times New Roman"/>
          <w:u w:val="single"/>
          <w:lang w:eastAsia="pl-PL"/>
        </w:rPr>
        <w:t>posiadają Państwo: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  na podstawie art. 15 RODO prawo dostępu do danych osobowych Państwa dotyczących;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na podstawie art. 16 RODO prawo do sprostowania Państwa danych osobowych*;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RODO**; 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prawo do wniesienia skargi do Prezesa Urzędu Ochrony Danych Osobowych, gdy uznają Państwo, że przetwarzanie Państwa danych osobowych narusza przepisy RODO;  </w:t>
      </w:r>
    </w:p>
    <w:p w:rsidR="009D3C1F" w:rsidRPr="00397FB9" w:rsidRDefault="009D3C1F" w:rsidP="009D3C1F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97FB9">
        <w:rPr>
          <w:rFonts w:ascii="Times New Roman" w:eastAsia="Times New Roman" w:hAnsi="Times New Roman" w:cs="Times New Roman"/>
          <w:u w:val="single"/>
          <w:lang w:eastAsia="pl-PL"/>
        </w:rPr>
        <w:t>nie przysługuje Państwu</w:t>
      </w:r>
      <w:r w:rsidRPr="00397FB9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9D3C1F" w:rsidRPr="00397FB9" w:rsidRDefault="009D3C1F" w:rsidP="009D3C1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9D3C1F" w:rsidRPr="00397FB9" w:rsidRDefault="009D3C1F" w:rsidP="009D3C1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9D3C1F" w:rsidRPr="00397FB9" w:rsidRDefault="009D3C1F" w:rsidP="009D3C1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bCs/>
          <w:lang w:eastAsia="pl-PL"/>
        </w:rPr>
        <w:t>na podstawie art. 21 RODO prawo sprzeciwu, wobec przetwarzania danych osobowych, gdyż podstawą prawną przetwarzania Państwa danych osobowych jest art. 6 ust. 1 lit. c RODO</w:t>
      </w:r>
      <w:r w:rsidRPr="00397FB9">
        <w:rPr>
          <w:rFonts w:ascii="Times New Roman" w:eastAsia="Times New Roman" w:hAnsi="Times New Roman" w:cs="Times New Roman"/>
          <w:lang w:eastAsia="pl-PL"/>
        </w:rPr>
        <w:t>.</w:t>
      </w:r>
    </w:p>
    <w:p w:rsidR="009D3C1F" w:rsidRPr="00397FB9" w:rsidRDefault="009D3C1F" w:rsidP="009D3C1F">
      <w:pPr>
        <w:pStyle w:val="NormalnyWeb"/>
        <w:ind w:left="720"/>
        <w:jc w:val="both"/>
        <w:rPr>
          <w:sz w:val="22"/>
          <w:szCs w:val="22"/>
        </w:rPr>
      </w:pPr>
      <w:r w:rsidRPr="00397FB9">
        <w:rPr>
          <w:sz w:val="22"/>
          <w:szCs w:val="22"/>
        </w:rPr>
        <w:t>*Wyjaśnienie: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9D3C1F" w:rsidRPr="00397FB9" w:rsidRDefault="009D3C1F" w:rsidP="009D3C1F">
      <w:pPr>
        <w:pStyle w:val="NormalnyWeb"/>
        <w:ind w:left="720"/>
        <w:jc w:val="both"/>
        <w:rPr>
          <w:sz w:val="22"/>
          <w:szCs w:val="22"/>
        </w:rPr>
      </w:pPr>
      <w:r w:rsidRPr="00397FB9">
        <w:rPr>
          <w:sz w:val="22"/>
          <w:szCs w:val="22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9D3C1F" w:rsidRDefault="009D3C1F" w:rsidP="009D3C1F"/>
    <w:p w:rsidR="00410069" w:rsidRDefault="005A04B9"/>
    <w:sectPr w:rsidR="00410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D3733"/>
    <w:multiLevelType w:val="multilevel"/>
    <w:tmpl w:val="B794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2C4FDF"/>
    <w:multiLevelType w:val="multilevel"/>
    <w:tmpl w:val="B87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27F63"/>
    <w:multiLevelType w:val="hybridMultilevel"/>
    <w:tmpl w:val="A5F8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1F"/>
    <w:rsid w:val="005A04B9"/>
    <w:rsid w:val="009D3C1F"/>
    <w:rsid w:val="00DE45CA"/>
    <w:rsid w:val="00E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C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C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D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C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C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D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</cp:revision>
  <dcterms:created xsi:type="dcterms:W3CDTF">2024-10-25T14:05:00Z</dcterms:created>
  <dcterms:modified xsi:type="dcterms:W3CDTF">2024-10-25T14:05:00Z</dcterms:modified>
</cp:coreProperties>
</file>