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C63E8" w14:textId="77777777" w:rsidR="00FA752B" w:rsidRDefault="00FA752B" w:rsidP="00FA752B">
      <w:pPr>
        <w:pStyle w:val="Nagwek1"/>
        <w:spacing w:before="1"/>
        <w:ind w:left="493" w:right="493"/>
      </w:pPr>
    </w:p>
    <w:p w14:paraId="3B517ABF" w14:textId="77777777" w:rsidR="00FA752B" w:rsidRDefault="00FA752B" w:rsidP="00FA752B">
      <w:pPr>
        <w:pStyle w:val="Nagwek1"/>
        <w:spacing w:before="1"/>
        <w:ind w:left="493" w:right="493"/>
      </w:pPr>
    </w:p>
    <w:p w14:paraId="3FDEC575" w14:textId="77777777" w:rsidR="00FA752B" w:rsidRDefault="00FA752B" w:rsidP="00FA752B">
      <w:pPr>
        <w:pStyle w:val="Nagwek1"/>
        <w:spacing w:before="1"/>
        <w:ind w:left="493" w:right="493"/>
      </w:pPr>
      <w:r>
        <w:t>Wzór</w:t>
      </w:r>
      <w:r>
        <w:rPr>
          <w:spacing w:val="58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….………….</w:t>
      </w:r>
    </w:p>
    <w:p w14:paraId="6049EBB3" w14:textId="77777777" w:rsidR="00FA752B" w:rsidRDefault="00FA752B" w:rsidP="00FA752B">
      <w:pPr>
        <w:pStyle w:val="Tekstpodstawowy"/>
        <w:spacing w:before="6"/>
        <w:rPr>
          <w:b/>
        </w:rPr>
      </w:pPr>
    </w:p>
    <w:p w14:paraId="0EE415D6" w14:textId="51DE444A" w:rsidR="00FA752B" w:rsidRDefault="00FA752B" w:rsidP="00FA752B">
      <w:pPr>
        <w:pStyle w:val="Tekstpodstawowy"/>
        <w:spacing w:before="1" w:line="550" w:lineRule="atLeast"/>
        <w:ind w:left="116" w:right="115"/>
        <w:jc w:val="both"/>
        <w:rPr>
          <w:spacing w:val="80"/>
        </w:rPr>
      </w:pPr>
      <w:r>
        <w:t>Zawarta w dniu………………………………………………….</w:t>
      </w:r>
      <w:r>
        <w:rPr>
          <w:spacing w:val="80"/>
        </w:rPr>
        <w:t xml:space="preserve"> </w:t>
      </w:r>
      <w:r>
        <w:t>w Łodzi</w:t>
      </w:r>
      <w:r>
        <w:rPr>
          <w:spacing w:val="40"/>
        </w:rPr>
        <w:t xml:space="preserve"> </w:t>
      </w:r>
      <w:r>
        <w:t>pomiędzy:</w:t>
      </w:r>
      <w:r>
        <w:rPr>
          <w:spacing w:val="80"/>
        </w:rPr>
        <w:t xml:space="preserve"> </w:t>
      </w:r>
    </w:p>
    <w:p w14:paraId="56EEADC9" w14:textId="77777777" w:rsidR="00336FF9" w:rsidRDefault="00336FF9" w:rsidP="00FA752B">
      <w:pPr>
        <w:pStyle w:val="Tekstpodstawowy"/>
        <w:spacing w:before="1" w:line="550" w:lineRule="atLeast"/>
        <w:ind w:left="116" w:right="115"/>
        <w:jc w:val="both"/>
        <w:rPr>
          <w:spacing w:val="80"/>
        </w:rPr>
      </w:pPr>
    </w:p>
    <w:p w14:paraId="210D582A" w14:textId="2E3C3D70" w:rsidR="00B8749B" w:rsidRDefault="00B8749B" w:rsidP="00B8749B">
      <w:pPr>
        <w:pStyle w:val="Tekstpodstawowy"/>
        <w:spacing w:before="1" w:line="550" w:lineRule="atLeast"/>
        <w:ind w:left="116" w:right="115"/>
        <w:jc w:val="both"/>
      </w:pPr>
      <w:r>
        <w:t>Miastem</w:t>
      </w:r>
      <w:r>
        <w:rPr>
          <w:spacing w:val="47"/>
        </w:rPr>
        <w:t xml:space="preserve"> </w:t>
      </w:r>
      <w:r>
        <w:t>Łódź</w:t>
      </w:r>
      <w:r>
        <w:rPr>
          <w:spacing w:val="47"/>
        </w:rPr>
        <w:t xml:space="preserve"> </w:t>
      </w:r>
      <w:r>
        <w:t>ul.</w:t>
      </w:r>
      <w:r>
        <w:rPr>
          <w:spacing w:val="45"/>
        </w:rPr>
        <w:t xml:space="preserve"> </w:t>
      </w:r>
      <w:r>
        <w:t>Piotrkowska</w:t>
      </w:r>
      <w:r>
        <w:rPr>
          <w:spacing w:val="45"/>
        </w:rPr>
        <w:t xml:space="preserve"> </w:t>
      </w:r>
      <w:r>
        <w:t>104,</w:t>
      </w:r>
      <w:r>
        <w:rPr>
          <w:spacing w:val="70"/>
          <w:w w:val="150"/>
        </w:rPr>
        <w:t xml:space="preserve"> </w:t>
      </w:r>
      <w:r>
        <w:t>90-926</w:t>
      </w:r>
      <w:r>
        <w:rPr>
          <w:spacing w:val="47"/>
        </w:rPr>
        <w:t xml:space="preserve"> </w:t>
      </w:r>
      <w:r>
        <w:t>Łódź,</w:t>
      </w:r>
      <w:r>
        <w:rPr>
          <w:spacing w:val="70"/>
          <w:w w:val="150"/>
        </w:rPr>
        <w:t xml:space="preserve"> </w:t>
      </w:r>
      <w:r>
        <w:t>NIP</w:t>
      </w:r>
      <w:r>
        <w:rPr>
          <w:spacing w:val="49"/>
        </w:rPr>
        <w:t xml:space="preserve"> </w:t>
      </w:r>
      <w:r>
        <w:t>725</w:t>
      </w:r>
      <w:r>
        <w:rPr>
          <w:spacing w:val="1"/>
        </w:rPr>
        <w:t xml:space="preserve"> </w:t>
      </w:r>
      <w:r>
        <w:t>002</w:t>
      </w:r>
      <w:r>
        <w:rPr>
          <w:spacing w:val="47"/>
        </w:rPr>
        <w:t xml:space="preserve"> </w:t>
      </w:r>
      <w:r>
        <w:t>89</w:t>
      </w:r>
      <w:r>
        <w:rPr>
          <w:spacing w:val="46"/>
        </w:rPr>
        <w:t xml:space="preserve"> </w:t>
      </w:r>
      <w:r>
        <w:t>02,</w:t>
      </w:r>
      <w:r>
        <w:rPr>
          <w:spacing w:val="47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-2"/>
        </w:rPr>
        <w:t>Specjalnym</w:t>
      </w:r>
    </w:p>
    <w:p w14:paraId="1F8625CC" w14:textId="77777777" w:rsidR="00606091" w:rsidRDefault="00B8749B" w:rsidP="00606091">
      <w:pPr>
        <w:pStyle w:val="Tekstpodstawowy"/>
        <w:spacing w:before="2"/>
        <w:ind w:left="116" w:right="113"/>
        <w:jc w:val="both"/>
      </w:pPr>
      <w:r>
        <w:t>Ośrodkiem Szkolno-Wychowawczym nr 6, 91-866 Łódź, ul. Dziewanny 24,</w:t>
      </w:r>
      <w:r>
        <w:rPr>
          <w:spacing w:val="40"/>
        </w:rPr>
        <w:t xml:space="preserve"> </w:t>
      </w:r>
      <w:r>
        <w:t>reprezentowanym przez Prezydenta Miasta Łodzi w imieniu,</w:t>
      </w:r>
      <w:r>
        <w:rPr>
          <w:spacing w:val="40"/>
        </w:rPr>
        <w:t xml:space="preserve"> </w:t>
      </w:r>
      <w:r>
        <w:t>którego działa</w:t>
      </w:r>
      <w:r>
        <w:rPr>
          <w:spacing w:val="40"/>
        </w:rPr>
        <w:t xml:space="preserve"> </w:t>
      </w:r>
      <w:r>
        <w:t>Anna Tomaszewska</w:t>
      </w:r>
      <w:r>
        <w:rPr>
          <w:spacing w:val="40"/>
        </w:rPr>
        <w:t xml:space="preserve"> </w:t>
      </w:r>
      <w:r>
        <w:t>- dyrektor Ośrodka</w:t>
      </w:r>
      <w:r w:rsidR="00606091">
        <w:t xml:space="preserve"> </w:t>
      </w:r>
      <w:r>
        <w:t>w</w:t>
      </w:r>
      <w:r>
        <w:rPr>
          <w:spacing w:val="40"/>
        </w:rPr>
        <w:t xml:space="preserve"> </w:t>
      </w:r>
      <w:r>
        <w:t>zwanym</w:t>
      </w:r>
      <w:r>
        <w:rPr>
          <w:spacing w:val="-10"/>
        </w:rPr>
        <w:t xml:space="preserve"> </w:t>
      </w:r>
      <w:r>
        <w:t>dalej</w:t>
      </w:r>
      <w:r>
        <w:rPr>
          <w:spacing w:val="-10"/>
        </w:rPr>
        <w:t xml:space="preserve"> </w:t>
      </w:r>
      <w:r>
        <w:t>„Zamawiającym”</w:t>
      </w:r>
      <w:r w:rsidR="00FA752B">
        <w:t>,</w:t>
      </w:r>
    </w:p>
    <w:p w14:paraId="308691E8" w14:textId="7AB1B5D7" w:rsidR="00FA752B" w:rsidRDefault="00606091" w:rsidP="00606091">
      <w:pPr>
        <w:pStyle w:val="Tekstpodstawowy"/>
        <w:spacing w:before="2"/>
        <w:ind w:right="113"/>
        <w:jc w:val="both"/>
      </w:pPr>
      <w:r>
        <w:rPr>
          <w:spacing w:val="-10"/>
        </w:rPr>
        <w:t xml:space="preserve">  </w:t>
      </w:r>
      <w:r w:rsidR="00FA752B">
        <w:rPr>
          <w:spacing w:val="-10"/>
        </w:rPr>
        <w:t>a</w:t>
      </w:r>
    </w:p>
    <w:p w14:paraId="35983504" w14:textId="77777777" w:rsidR="00FA752B" w:rsidRDefault="00FA752B" w:rsidP="00FA752B">
      <w:pPr>
        <w:pStyle w:val="Tekstpodstawowy"/>
        <w:ind w:left="116" w:right="151"/>
      </w:pPr>
      <w:r>
        <w:rPr>
          <w:spacing w:val="-2"/>
        </w:rPr>
        <w:t>……………………………………………………………………………………………….….</w:t>
      </w:r>
      <w:r>
        <w:rPr>
          <w:spacing w:val="40"/>
        </w:rPr>
        <w:t xml:space="preserve"> </w:t>
      </w:r>
      <w:r>
        <w:t>z siedzibą w ……………………………….…………….….., ul. ……………………………., NIP</w:t>
      </w:r>
      <w:r>
        <w:rPr>
          <w:spacing w:val="80"/>
        </w:rPr>
        <w:t xml:space="preserve"> </w:t>
      </w:r>
      <w:r>
        <w:t>……………………….……….., REGON …………..………, zwanym</w:t>
      </w:r>
      <w:r>
        <w:rPr>
          <w:spacing w:val="40"/>
        </w:rPr>
        <w:t xml:space="preserve"> </w:t>
      </w:r>
      <w:r>
        <w:t>w treści umowy Wykonawcą,</w:t>
      </w:r>
      <w:r>
        <w:rPr>
          <w:spacing w:val="20"/>
        </w:rPr>
        <w:t xml:space="preserve"> </w:t>
      </w:r>
      <w:r>
        <w:t>reprezentowanym</w:t>
      </w:r>
      <w:r>
        <w:rPr>
          <w:spacing w:val="22"/>
        </w:rPr>
        <w:t xml:space="preserve"> </w:t>
      </w:r>
      <w:r>
        <w:rPr>
          <w:spacing w:val="-2"/>
        </w:rPr>
        <w:t>przez…………………………………………………………..</w:t>
      </w:r>
    </w:p>
    <w:p w14:paraId="2B36BC16" w14:textId="77777777" w:rsidR="00FA752B" w:rsidRDefault="00FA752B" w:rsidP="00FA752B">
      <w:pPr>
        <w:pStyle w:val="Tekstpodstawowy"/>
        <w:ind w:left="116" w:right="115"/>
        <w:jc w:val="both"/>
      </w:pPr>
      <w:r>
        <w:rPr>
          <w:spacing w:val="-2"/>
        </w:rPr>
        <w:t xml:space="preserve">…………………………………………………………………………………………….......... </w:t>
      </w:r>
      <w:r>
        <w:t xml:space="preserve">wyłonionym w wyniku postępowania o udzielenie zamówienia publicznego w trybie podstawowym bez przeprowadzenia negocjacji art. 275 pkt. 1 Ustawy Prawo Zamówień Publicznych numer sprawy…………………………………….. </w:t>
      </w:r>
    </w:p>
    <w:p w14:paraId="6DDA6577" w14:textId="77777777" w:rsidR="00FA752B" w:rsidRDefault="00FA752B" w:rsidP="00FA752B">
      <w:pPr>
        <w:pStyle w:val="Tekstpodstawowy"/>
        <w:spacing w:before="3"/>
      </w:pPr>
    </w:p>
    <w:p w14:paraId="6E737F63" w14:textId="77777777" w:rsidR="00FA752B" w:rsidRPr="00FA752B" w:rsidRDefault="00FA752B" w:rsidP="00FA752B">
      <w:pPr>
        <w:pStyle w:val="Nagwek1"/>
        <w:ind w:left="496" w:right="1706"/>
        <w:rPr>
          <w:b w:val="0"/>
        </w:rPr>
      </w:pPr>
      <w:r w:rsidRPr="00FA752B">
        <w:rPr>
          <w:b w:val="0"/>
        </w:rPr>
        <w:t xml:space="preserve">§ </w:t>
      </w:r>
      <w:r w:rsidRPr="00FA752B">
        <w:rPr>
          <w:b w:val="0"/>
          <w:spacing w:val="-10"/>
        </w:rPr>
        <w:t>1</w:t>
      </w:r>
    </w:p>
    <w:p w14:paraId="5FEAEE3A" w14:textId="77777777" w:rsidR="00FA752B" w:rsidRDefault="00FA752B" w:rsidP="00FA752B">
      <w:pPr>
        <w:pStyle w:val="Tekstpodstawowy"/>
        <w:rPr>
          <w:b/>
          <w:sz w:val="26"/>
        </w:rPr>
      </w:pPr>
    </w:p>
    <w:p w14:paraId="52C20B40" w14:textId="12A01D97" w:rsidR="00FA752B" w:rsidRPr="0082692D" w:rsidRDefault="00FA752B" w:rsidP="00FA752B">
      <w:pPr>
        <w:pStyle w:val="Tekstpodstawowy"/>
        <w:numPr>
          <w:ilvl w:val="0"/>
          <w:numId w:val="12"/>
        </w:numPr>
        <w:tabs>
          <w:tab w:val="left" w:leader="dot" w:pos="9055"/>
        </w:tabs>
        <w:ind w:left="357" w:right="255" w:hanging="357"/>
        <w:jc w:val="both"/>
      </w:pPr>
      <w:r>
        <w:t>Przedmiotem niniejszej umowy jest wykonanie na rzecz Zamawiającego zamówienia pod nazwą „Zakup…………..</w:t>
      </w:r>
      <w:r w:rsidRPr="00FA752B">
        <w:rPr>
          <w:spacing w:val="-10"/>
        </w:rPr>
        <w:t>” na potrzeby Specjalnego Ośrodka Szkolno-Wychowawczego nr 6 w Łodzi</w:t>
      </w:r>
      <w:r w:rsidR="00DD3851">
        <w:rPr>
          <w:spacing w:val="-10"/>
        </w:rPr>
        <w:t xml:space="preserve"> – </w:t>
      </w:r>
      <w:r w:rsidR="001E4679">
        <w:rPr>
          <w:spacing w:val="-10"/>
        </w:rPr>
        <w:t>I</w:t>
      </w:r>
      <w:bookmarkStart w:id="0" w:name="_GoBack"/>
      <w:bookmarkEnd w:id="0"/>
      <w:r w:rsidR="00DD3851">
        <w:rPr>
          <w:spacing w:val="-10"/>
        </w:rPr>
        <w:t>II przetarg</w:t>
      </w:r>
      <w:r w:rsidRPr="00FA752B">
        <w:rPr>
          <w:spacing w:val="-10"/>
        </w:rPr>
        <w:t>.</w:t>
      </w:r>
    </w:p>
    <w:p w14:paraId="51C8ED3A" w14:textId="667ABA13" w:rsidR="0082692D" w:rsidRPr="0082692D" w:rsidRDefault="0082692D" w:rsidP="00FA752B">
      <w:pPr>
        <w:pStyle w:val="Tekstpodstawowy"/>
        <w:numPr>
          <w:ilvl w:val="0"/>
          <w:numId w:val="12"/>
        </w:numPr>
        <w:tabs>
          <w:tab w:val="left" w:leader="dot" w:pos="9055"/>
        </w:tabs>
        <w:ind w:left="357" w:right="255" w:hanging="357"/>
        <w:jc w:val="both"/>
      </w:pPr>
      <w:r>
        <w:rPr>
          <w:spacing w:val="-10"/>
        </w:rPr>
        <w:t>W skład zamówienia wchodzą:</w:t>
      </w:r>
    </w:p>
    <w:p w14:paraId="0D414A84" w14:textId="25D5D7D5" w:rsidR="0082692D" w:rsidRDefault="0082692D" w:rsidP="0082692D">
      <w:pPr>
        <w:pStyle w:val="Tekstpodstawowy"/>
        <w:tabs>
          <w:tab w:val="left" w:leader="dot" w:pos="9055"/>
        </w:tabs>
        <w:ind w:left="357" w:right="255"/>
        <w:jc w:val="both"/>
      </w:pPr>
      <w:r>
        <w:rPr>
          <w:spacing w:val="-10"/>
        </w:rPr>
        <w:t>…………………………………………</w:t>
      </w:r>
    </w:p>
    <w:p w14:paraId="79366A77" w14:textId="7A09B716" w:rsidR="00FA752B" w:rsidRDefault="00FA752B" w:rsidP="00FA752B">
      <w:pPr>
        <w:pStyle w:val="Akapitzlist"/>
        <w:numPr>
          <w:ilvl w:val="0"/>
          <w:numId w:val="12"/>
        </w:numPr>
        <w:tabs>
          <w:tab w:val="left" w:pos="426"/>
        </w:tabs>
        <w:ind w:left="357" w:right="238" w:hanging="357"/>
        <w:rPr>
          <w:sz w:val="24"/>
        </w:rPr>
      </w:pPr>
      <w:r w:rsidRPr="00FA752B">
        <w:rPr>
          <w:sz w:val="24"/>
        </w:rPr>
        <w:t>Wykonawca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zobowiązuje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się</w:t>
      </w:r>
      <w:r w:rsidRPr="00FA752B">
        <w:rPr>
          <w:spacing w:val="40"/>
          <w:sz w:val="24"/>
        </w:rPr>
        <w:t xml:space="preserve"> </w:t>
      </w:r>
      <w:r w:rsidRPr="00FA752B">
        <w:rPr>
          <w:sz w:val="24"/>
        </w:rPr>
        <w:t>dostarczyć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przedmiot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Umowy</w:t>
      </w:r>
      <w:r w:rsidRPr="00FA752B">
        <w:rPr>
          <w:spacing w:val="80"/>
          <w:sz w:val="24"/>
        </w:rPr>
        <w:t xml:space="preserve"> </w:t>
      </w:r>
      <w:r w:rsidRPr="00FA752B">
        <w:rPr>
          <w:sz w:val="24"/>
        </w:rPr>
        <w:t>do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Specjalnego</w:t>
      </w:r>
      <w:r w:rsidRPr="00FA752B">
        <w:rPr>
          <w:spacing w:val="40"/>
          <w:sz w:val="24"/>
        </w:rPr>
        <w:t xml:space="preserve"> </w:t>
      </w:r>
      <w:r w:rsidRPr="00FA752B">
        <w:rPr>
          <w:sz w:val="24"/>
        </w:rPr>
        <w:t>Ośrodka Szkolno-Wychowawczego nr 6 w Łodzi, ul. Dziewanny 24.</w:t>
      </w:r>
    </w:p>
    <w:p w14:paraId="14729CED" w14:textId="77777777" w:rsidR="00881FA5" w:rsidRPr="00881FA5" w:rsidRDefault="00881FA5" w:rsidP="00881FA5">
      <w:pPr>
        <w:pStyle w:val="Akapitzlis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881FA5">
        <w:rPr>
          <w:sz w:val="24"/>
          <w:szCs w:val="24"/>
        </w:rPr>
        <w:t>Zakupy finansowane w ramach programu Państwowego Funduszu Rehabilitacji Osób Niepełnosprawnych pn. „Centra informacyjno-doradcze dla osób z niepełnosprawnością”. Zadanie pn. „Utworzenie i prowadzenie Ośrodka Wsparcia i Testów”.</w:t>
      </w:r>
    </w:p>
    <w:p w14:paraId="379F5DBA" w14:textId="77777777" w:rsidR="00FA752B" w:rsidRPr="00FA752B" w:rsidRDefault="00FA752B" w:rsidP="00881FA5">
      <w:pPr>
        <w:pStyle w:val="Akapitzlist"/>
        <w:numPr>
          <w:ilvl w:val="0"/>
          <w:numId w:val="12"/>
        </w:numPr>
        <w:tabs>
          <w:tab w:val="left" w:pos="400"/>
        </w:tabs>
        <w:spacing w:before="1"/>
        <w:ind w:left="426" w:right="-46" w:hanging="426"/>
        <w:rPr>
          <w:sz w:val="20"/>
        </w:rPr>
      </w:pPr>
      <w:r w:rsidRPr="00FA752B">
        <w:rPr>
          <w:sz w:val="24"/>
        </w:rPr>
        <w:t>Koszt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transportu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i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wyładunku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na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miejsce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wskazane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ust.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1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obciąża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 xml:space="preserve">całości </w:t>
      </w:r>
      <w:r>
        <w:rPr>
          <w:sz w:val="24"/>
        </w:rPr>
        <w:t>W</w:t>
      </w:r>
      <w:r w:rsidRPr="00FA752B">
        <w:rPr>
          <w:sz w:val="24"/>
        </w:rPr>
        <w:t>ykonawcę</w:t>
      </w:r>
      <w:r>
        <w:rPr>
          <w:sz w:val="24"/>
        </w:rPr>
        <w:t>.</w:t>
      </w:r>
    </w:p>
    <w:p w14:paraId="77DB8434" w14:textId="77777777" w:rsidR="00FA752B" w:rsidRPr="00FA752B" w:rsidRDefault="00FA752B" w:rsidP="00FA752B">
      <w:pPr>
        <w:pStyle w:val="Akapitzlist"/>
        <w:numPr>
          <w:ilvl w:val="0"/>
          <w:numId w:val="12"/>
        </w:numPr>
        <w:tabs>
          <w:tab w:val="left" w:pos="458"/>
        </w:tabs>
        <w:ind w:hanging="476"/>
        <w:rPr>
          <w:sz w:val="24"/>
        </w:rPr>
      </w:pPr>
      <w:r w:rsidRPr="00FA752B">
        <w:rPr>
          <w:sz w:val="24"/>
        </w:rPr>
        <w:t>Szczegółowy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przedmiot</w:t>
      </w:r>
      <w:r w:rsidRPr="00FA752B">
        <w:rPr>
          <w:spacing w:val="-1"/>
          <w:sz w:val="24"/>
        </w:rPr>
        <w:t xml:space="preserve"> </w:t>
      </w:r>
      <w:r w:rsidRPr="00FA752B">
        <w:rPr>
          <w:sz w:val="24"/>
        </w:rPr>
        <w:t>umowy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określają</w:t>
      </w:r>
      <w:r w:rsidRPr="00FA752B">
        <w:rPr>
          <w:spacing w:val="-1"/>
          <w:sz w:val="24"/>
        </w:rPr>
        <w:t xml:space="preserve"> </w:t>
      </w:r>
      <w:r w:rsidRPr="00FA752B">
        <w:rPr>
          <w:spacing w:val="-2"/>
          <w:sz w:val="24"/>
        </w:rPr>
        <w:t>postanowienia:</w:t>
      </w:r>
    </w:p>
    <w:p w14:paraId="3B6BC4B7" w14:textId="77777777" w:rsidR="00FA752B" w:rsidRPr="00FA752B" w:rsidRDefault="00FA752B" w:rsidP="00FA752B">
      <w:pPr>
        <w:pStyle w:val="Akapitzlist"/>
        <w:numPr>
          <w:ilvl w:val="0"/>
          <w:numId w:val="13"/>
        </w:numPr>
        <w:tabs>
          <w:tab w:val="left" w:pos="854"/>
        </w:tabs>
        <w:spacing w:before="1"/>
        <w:rPr>
          <w:sz w:val="24"/>
        </w:rPr>
      </w:pPr>
      <w:r w:rsidRPr="00FA752B">
        <w:rPr>
          <w:sz w:val="24"/>
        </w:rPr>
        <w:t>Opis</w:t>
      </w:r>
      <w:r w:rsidRPr="00FA752B">
        <w:rPr>
          <w:spacing w:val="-10"/>
          <w:sz w:val="24"/>
        </w:rPr>
        <w:t xml:space="preserve"> </w:t>
      </w:r>
      <w:r w:rsidRPr="00FA752B">
        <w:rPr>
          <w:sz w:val="24"/>
        </w:rPr>
        <w:t>przedmiotu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zamówienia</w:t>
      </w:r>
      <w:r w:rsidRPr="00FA752B">
        <w:rPr>
          <w:spacing w:val="-9"/>
          <w:sz w:val="24"/>
        </w:rPr>
        <w:t xml:space="preserve"> </w:t>
      </w:r>
      <w:r w:rsidRPr="00FA752B">
        <w:rPr>
          <w:sz w:val="24"/>
        </w:rPr>
        <w:t>stanowiący</w:t>
      </w:r>
      <w:r w:rsidRPr="00FA752B">
        <w:rPr>
          <w:spacing w:val="-13"/>
          <w:sz w:val="24"/>
        </w:rPr>
        <w:t xml:space="preserve"> </w:t>
      </w:r>
      <w:r w:rsidRPr="00FA752B">
        <w:rPr>
          <w:sz w:val="24"/>
        </w:rPr>
        <w:t>załącznik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nr</w:t>
      </w:r>
      <w:r w:rsidRPr="00FA752B">
        <w:rPr>
          <w:spacing w:val="-9"/>
          <w:sz w:val="24"/>
        </w:rPr>
        <w:t xml:space="preserve"> </w:t>
      </w:r>
      <w:r w:rsidRPr="00FA752B">
        <w:rPr>
          <w:sz w:val="24"/>
        </w:rPr>
        <w:t>1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do</w:t>
      </w:r>
      <w:r w:rsidRPr="00FA752B">
        <w:rPr>
          <w:spacing w:val="-9"/>
          <w:sz w:val="24"/>
        </w:rPr>
        <w:t xml:space="preserve"> </w:t>
      </w:r>
      <w:r w:rsidRPr="00FA752B">
        <w:rPr>
          <w:spacing w:val="-2"/>
          <w:sz w:val="24"/>
        </w:rPr>
        <w:t>Umowy.</w:t>
      </w:r>
    </w:p>
    <w:p w14:paraId="306663D8" w14:textId="77777777" w:rsidR="00FA752B" w:rsidRPr="00FA752B" w:rsidRDefault="00FA752B" w:rsidP="00FA752B">
      <w:pPr>
        <w:pStyle w:val="Akapitzlist"/>
        <w:numPr>
          <w:ilvl w:val="0"/>
          <w:numId w:val="13"/>
        </w:numPr>
        <w:tabs>
          <w:tab w:val="left" w:pos="825"/>
        </w:tabs>
        <w:rPr>
          <w:sz w:val="24"/>
        </w:rPr>
      </w:pPr>
      <w:r w:rsidRPr="00FA752B">
        <w:rPr>
          <w:sz w:val="24"/>
        </w:rPr>
        <w:t>Kopia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oferty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Wykonawcy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–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stanowiąca</w:t>
      </w:r>
      <w:r w:rsidRPr="00FA752B">
        <w:rPr>
          <w:spacing w:val="-2"/>
          <w:sz w:val="24"/>
        </w:rPr>
        <w:t xml:space="preserve"> </w:t>
      </w:r>
      <w:r w:rsidRPr="00FA752B">
        <w:rPr>
          <w:sz w:val="24"/>
        </w:rPr>
        <w:t>Załącznik</w:t>
      </w:r>
      <w:r w:rsidRPr="00FA752B">
        <w:rPr>
          <w:spacing w:val="-1"/>
          <w:sz w:val="24"/>
        </w:rPr>
        <w:t xml:space="preserve"> </w:t>
      </w:r>
      <w:r w:rsidRPr="00FA752B">
        <w:rPr>
          <w:sz w:val="24"/>
        </w:rPr>
        <w:t>nr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2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do</w:t>
      </w:r>
      <w:r w:rsidRPr="00FA752B">
        <w:rPr>
          <w:spacing w:val="-3"/>
          <w:sz w:val="24"/>
        </w:rPr>
        <w:t xml:space="preserve"> </w:t>
      </w:r>
      <w:r w:rsidRPr="00FA752B">
        <w:rPr>
          <w:spacing w:val="-2"/>
          <w:sz w:val="24"/>
        </w:rPr>
        <w:t>Umowy.</w:t>
      </w:r>
    </w:p>
    <w:p w14:paraId="63111442" w14:textId="77777777" w:rsidR="00FA752B" w:rsidRDefault="00FA752B" w:rsidP="00FA752B">
      <w:pPr>
        <w:pStyle w:val="Akapitzlist"/>
        <w:numPr>
          <w:ilvl w:val="0"/>
          <w:numId w:val="12"/>
        </w:numPr>
        <w:tabs>
          <w:tab w:val="left" w:pos="284"/>
        </w:tabs>
        <w:ind w:left="457" w:hanging="457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zleca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przyjmuje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wykonania:</w:t>
      </w:r>
    </w:p>
    <w:p w14:paraId="21430A0F" w14:textId="1192DEF7" w:rsidR="00FA752B" w:rsidRPr="00FA752B" w:rsidRDefault="00FA752B" w:rsidP="00FA752B">
      <w:pPr>
        <w:pStyle w:val="Akapitzlist"/>
        <w:numPr>
          <w:ilvl w:val="0"/>
          <w:numId w:val="14"/>
        </w:numPr>
        <w:tabs>
          <w:tab w:val="left" w:pos="854"/>
        </w:tabs>
        <w:ind w:right="115"/>
        <w:rPr>
          <w:sz w:val="24"/>
        </w:rPr>
      </w:pPr>
      <w:r w:rsidRPr="00FA752B">
        <w:rPr>
          <w:sz w:val="24"/>
        </w:rPr>
        <w:t xml:space="preserve">dostawę przedmiotu zamówienia, do siedziby Zamawiającego, w konfiguracji </w:t>
      </w:r>
      <w:r w:rsidR="00336FF9">
        <w:rPr>
          <w:sz w:val="24"/>
        </w:rPr>
        <w:br/>
      </w:r>
      <w:r w:rsidRPr="00FA752B">
        <w:rPr>
          <w:sz w:val="24"/>
        </w:rPr>
        <w:t xml:space="preserve">i o parametrach technicznych określonych w szczegółowym opisie przedmiotu </w:t>
      </w:r>
      <w:r w:rsidRPr="00FA752B">
        <w:rPr>
          <w:spacing w:val="-2"/>
          <w:sz w:val="24"/>
        </w:rPr>
        <w:t>zamówienia.</w:t>
      </w:r>
    </w:p>
    <w:p w14:paraId="23E5B260" w14:textId="77777777" w:rsidR="00FA752B" w:rsidRPr="00FA752B" w:rsidRDefault="00FA752B" w:rsidP="00FA752B">
      <w:pPr>
        <w:pStyle w:val="Akapitzlist"/>
        <w:numPr>
          <w:ilvl w:val="0"/>
          <w:numId w:val="14"/>
        </w:numPr>
        <w:tabs>
          <w:tab w:val="left" w:pos="825"/>
        </w:tabs>
        <w:rPr>
          <w:sz w:val="24"/>
        </w:rPr>
      </w:pPr>
      <w:r w:rsidRPr="00FA752B">
        <w:rPr>
          <w:sz w:val="24"/>
        </w:rPr>
        <w:t>instalację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i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uruchomienie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dostarczonego</w:t>
      </w:r>
      <w:r w:rsidRPr="00FA752B">
        <w:rPr>
          <w:spacing w:val="-7"/>
          <w:sz w:val="24"/>
        </w:rPr>
        <w:t xml:space="preserve"> </w:t>
      </w:r>
      <w:r w:rsidRPr="00FA752B">
        <w:rPr>
          <w:sz w:val="24"/>
        </w:rPr>
        <w:t>przedmiotu</w:t>
      </w:r>
      <w:r w:rsidRPr="00FA752B">
        <w:rPr>
          <w:spacing w:val="-8"/>
          <w:sz w:val="24"/>
        </w:rPr>
        <w:t xml:space="preserve"> </w:t>
      </w:r>
      <w:r w:rsidRPr="00FA752B">
        <w:rPr>
          <w:sz w:val="24"/>
        </w:rPr>
        <w:t>zamówienia</w:t>
      </w:r>
      <w:r w:rsidRPr="00FA752B">
        <w:rPr>
          <w:spacing w:val="64"/>
          <w:w w:val="150"/>
          <w:sz w:val="24"/>
        </w:rPr>
        <w:t xml:space="preserve"> </w:t>
      </w:r>
      <w:r w:rsidRPr="00FA752B">
        <w:rPr>
          <w:sz w:val="24"/>
        </w:rPr>
        <w:t>zgodnie</w:t>
      </w:r>
      <w:r w:rsidRPr="00FA752B">
        <w:rPr>
          <w:spacing w:val="-7"/>
          <w:sz w:val="24"/>
        </w:rPr>
        <w:t xml:space="preserve"> </w:t>
      </w:r>
      <w:r w:rsidRPr="00FA752B">
        <w:rPr>
          <w:sz w:val="24"/>
        </w:rPr>
        <w:t>z</w:t>
      </w:r>
      <w:r w:rsidRPr="00FA752B">
        <w:rPr>
          <w:spacing w:val="-7"/>
          <w:sz w:val="24"/>
        </w:rPr>
        <w:t xml:space="preserve"> </w:t>
      </w:r>
      <w:r w:rsidRPr="00FA752B">
        <w:rPr>
          <w:sz w:val="24"/>
        </w:rPr>
        <w:t>§</w:t>
      </w:r>
      <w:r w:rsidRPr="00FA752B">
        <w:rPr>
          <w:spacing w:val="-8"/>
          <w:sz w:val="24"/>
        </w:rPr>
        <w:t xml:space="preserve"> </w:t>
      </w:r>
      <w:r w:rsidRPr="00FA752B">
        <w:rPr>
          <w:spacing w:val="-5"/>
          <w:sz w:val="24"/>
        </w:rPr>
        <w:t>3</w:t>
      </w:r>
      <w:r>
        <w:rPr>
          <w:spacing w:val="-5"/>
          <w:sz w:val="24"/>
        </w:rPr>
        <w:t xml:space="preserve"> (jeśli dotyczy)</w:t>
      </w:r>
      <w:r w:rsidRPr="00FA752B">
        <w:rPr>
          <w:spacing w:val="-5"/>
          <w:sz w:val="24"/>
        </w:rPr>
        <w:t>.</w:t>
      </w:r>
    </w:p>
    <w:p w14:paraId="3DF8C6F2" w14:textId="77777777" w:rsidR="00FA752B" w:rsidRDefault="00FA752B" w:rsidP="00FA752B">
      <w:pPr>
        <w:pStyle w:val="Akapitzlist"/>
        <w:numPr>
          <w:ilvl w:val="0"/>
          <w:numId w:val="14"/>
        </w:numPr>
        <w:tabs>
          <w:tab w:val="left" w:pos="825"/>
        </w:tabs>
        <w:ind w:right="1709"/>
        <w:rPr>
          <w:sz w:val="24"/>
        </w:rPr>
      </w:pPr>
      <w:r w:rsidRPr="00FA752B">
        <w:rPr>
          <w:sz w:val="24"/>
        </w:rPr>
        <w:t>obsługę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gwarancyjną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zakresie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określonym</w:t>
      </w:r>
      <w:r w:rsidRPr="00FA752B">
        <w:rPr>
          <w:spacing w:val="-3"/>
          <w:sz w:val="24"/>
        </w:rPr>
        <w:t xml:space="preserve"> </w:t>
      </w:r>
      <w:r w:rsidRPr="00FA752B">
        <w:rPr>
          <w:sz w:val="24"/>
        </w:rPr>
        <w:t>w</w:t>
      </w:r>
      <w:r w:rsidRPr="00FA752B">
        <w:rPr>
          <w:spacing w:val="-6"/>
          <w:sz w:val="24"/>
        </w:rPr>
        <w:t xml:space="preserve"> </w:t>
      </w:r>
      <w:r w:rsidRPr="00FA752B">
        <w:rPr>
          <w:sz w:val="24"/>
        </w:rPr>
        <w:t>§</w:t>
      </w:r>
      <w:r w:rsidRPr="00FA752B">
        <w:rPr>
          <w:spacing w:val="-4"/>
          <w:sz w:val="24"/>
        </w:rPr>
        <w:t xml:space="preserve"> </w:t>
      </w:r>
      <w:r w:rsidRPr="00FA752B">
        <w:rPr>
          <w:sz w:val="24"/>
        </w:rPr>
        <w:t>4</w:t>
      </w:r>
      <w:r w:rsidRPr="00FA752B">
        <w:rPr>
          <w:spacing w:val="-5"/>
          <w:sz w:val="24"/>
        </w:rPr>
        <w:t xml:space="preserve"> </w:t>
      </w:r>
      <w:r w:rsidRPr="00FA752B">
        <w:rPr>
          <w:sz w:val="24"/>
        </w:rPr>
        <w:t>niniejszej</w:t>
      </w:r>
      <w:r w:rsidRPr="00FA752B"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0BF502FD" w14:textId="77777777" w:rsidR="00FA752B" w:rsidRPr="00FA752B" w:rsidRDefault="00FA752B" w:rsidP="00FA752B">
      <w:pPr>
        <w:pStyle w:val="Akapitzlist"/>
        <w:numPr>
          <w:ilvl w:val="0"/>
          <w:numId w:val="12"/>
        </w:numPr>
        <w:tabs>
          <w:tab w:val="left" w:pos="825"/>
        </w:tabs>
        <w:ind w:right="1709"/>
        <w:rPr>
          <w:sz w:val="24"/>
        </w:rPr>
      </w:pPr>
      <w:r w:rsidRPr="00FA752B">
        <w:rPr>
          <w:sz w:val="24"/>
        </w:rPr>
        <w:t>Wraz z przedmiotem umowy winny być dostarczone:</w:t>
      </w:r>
    </w:p>
    <w:p w14:paraId="51806BEA" w14:textId="37B16BB7" w:rsidR="00FA752B" w:rsidRPr="0082692D" w:rsidRDefault="00FA752B" w:rsidP="00FA752B">
      <w:pPr>
        <w:pStyle w:val="Akapitzlist"/>
        <w:numPr>
          <w:ilvl w:val="0"/>
          <w:numId w:val="15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dokumenty</w:t>
      </w:r>
      <w:r>
        <w:rPr>
          <w:spacing w:val="-12"/>
          <w:sz w:val="24"/>
        </w:rPr>
        <w:t xml:space="preserve"> </w:t>
      </w:r>
      <w:r>
        <w:rPr>
          <w:sz w:val="24"/>
        </w:rPr>
        <w:t>gwarancyjne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języku</w:t>
      </w:r>
      <w:r>
        <w:rPr>
          <w:spacing w:val="-9"/>
          <w:sz w:val="24"/>
        </w:rPr>
        <w:t xml:space="preserve"> </w:t>
      </w:r>
      <w:r>
        <w:rPr>
          <w:sz w:val="24"/>
        </w:rPr>
        <w:t>polskim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każdej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osobno</w:t>
      </w:r>
    </w:p>
    <w:p w14:paraId="46B8DF34" w14:textId="77777777" w:rsidR="00FA752B" w:rsidRDefault="00FA752B" w:rsidP="00FA752B">
      <w:pPr>
        <w:pStyle w:val="Akapitzlist"/>
        <w:numPr>
          <w:ilvl w:val="0"/>
          <w:numId w:val="15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karty</w:t>
      </w:r>
      <w:r>
        <w:rPr>
          <w:spacing w:val="-12"/>
          <w:sz w:val="24"/>
        </w:rPr>
        <w:t xml:space="preserve"> </w:t>
      </w:r>
      <w:r>
        <w:rPr>
          <w:sz w:val="24"/>
        </w:rPr>
        <w:t>gwarancyjne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każdej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osobno</w:t>
      </w:r>
    </w:p>
    <w:p w14:paraId="3D5796A6" w14:textId="77777777" w:rsidR="00FA752B" w:rsidRDefault="00FA752B" w:rsidP="00FA752B">
      <w:pPr>
        <w:pStyle w:val="Tekstpodstawowy"/>
        <w:numPr>
          <w:ilvl w:val="0"/>
          <w:numId w:val="12"/>
        </w:numPr>
      </w:pPr>
      <w:r>
        <w:lastRenderedPageBreak/>
        <w:t>Odbiorca</w:t>
      </w:r>
      <w:r>
        <w:rPr>
          <w:spacing w:val="-2"/>
        </w:rPr>
        <w:t xml:space="preserve"> </w:t>
      </w:r>
      <w:r>
        <w:t>zobowiązuje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odebrać</w:t>
      </w:r>
      <w:r>
        <w:rPr>
          <w:spacing w:val="-2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zapłacić.</w:t>
      </w:r>
    </w:p>
    <w:p w14:paraId="643B2017" w14:textId="77777777" w:rsidR="00FA752B" w:rsidRDefault="00FA752B" w:rsidP="00FA752B">
      <w:pPr>
        <w:pStyle w:val="Tekstpodstawowy"/>
        <w:spacing w:before="6"/>
        <w:rPr>
          <w:sz w:val="34"/>
        </w:rPr>
      </w:pPr>
    </w:p>
    <w:p w14:paraId="4B4AFEA0" w14:textId="77777777" w:rsidR="00FA752B" w:rsidRPr="00FA752B" w:rsidRDefault="00FA752B" w:rsidP="00FA752B">
      <w:pPr>
        <w:pStyle w:val="Tekstpodstawowy"/>
        <w:ind w:left="493" w:right="493"/>
        <w:jc w:val="center"/>
      </w:pPr>
      <w:r w:rsidRPr="00FA752B">
        <w:t>§</w:t>
      </w:r>
      <w:r w:rsidRPr="00FA752B">
        <w:rPr>
          <w:spacing w:val="-3"/>
        </w:rPr>
        <w:t xml:space="preserve"> </w:t>
      </w:r>
      <w:r w:rsidRPr="00FA752B">
        <w:rPr>
          <w:spacing w:val="-10"/>
        </w:rPr>
        <w:t>2</w:t>
      </w:r>
    </w:p>
    <w:p w14:paraId="17172C06" w14:textId="3BB81F0B" w:rsidR="00FA752B" w:rsidRDefault="00FA752B" w:rsidP="00FA752B">
      <w:pPr>
        <w:pStyle w:val="Tekstpodstawowy"/>
        <w:spacing w:before="240"/>
        <w:ind w:left="116"/>
        <w:jc w:val="both"/>
      </w:pPr>
      <w:r>
        <w:t>Wykonawca</w:t>
      </w:r>
      <w:r>
        <w:rPr>
          <w:spacing w:val="-4"/>
        </w:rPr>
        <w:t xml:space="preserve"> </w:t>
      </w:r>
      <w:r>
        <w:t>oświadcza,</w:t>
      </w:r>
      <w:r>
        <w:rPr>
          <w:spacing w:val="-2"/>
        </w:rPr>
        <w:t xml:space="preserve"> </w:t>
      </w:r>
      <w:r>
        <w:rPr>
          <w:spacing w:val="-5"/>
        </w:rPr>
        <w:t>że:</w:t>
      </w:r>
    </w:p>
    <w:p w14:paraId="6F00AB3B" w14:textId="77777777" w:rsidR="00FA752B" w:rsidRDefault="00FA752B" w:rsidP="00FA752B">
      <w:pPr>
        <w:pStyle w:val="Akapitzlist"/>
        <w:numPr>
          <w:ilvl w:val="0"/>
          <w:numId w:val="9"/>
        </w:numPr>
        <w:tabs>
          <w:tab w:val="left" w:pos="458"/>
        </w:tabs>
        <w:ind w:right="119"/>
        <w:jc w:val="both"/>
        <w:rPr>
          <w:sz w:val="24"/>
        </w:rPr>
      </w:pP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uprawniony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posiada</w:t>
      </w:r>
      <w:r>
        <w:rPr>
          <w:spacing w:val="40"/>
          <w:sz w:val="24"/>
        </w:rPr>
        <w:t xml:space="preserve"> </w:t>
      </w:r>
      <w:r>
        <w:rPr>
          <w:sz w:val="24"/>
        </w:rPr>
        <w:t>niezbędne</w:t>
      </w:r>
      <w:r>
        <w:rPr>
          <w:spacing w:val="40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pełnej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przedmiotu </w:t>
      </w:r>
      <w:r>
        <w:rPr>
          <w:spacing w:val="-2"/>
          <w:sz w:val="24"/>
        </w:rPr>
        <w:t>umowy.</w:t>
      </w:r>
    </w:p>
    <w:p w14:paraId="07B5FA76" w14:textId="77777777" w:rsidR="00FA752B" w:rsidRDefault="00FA752B" w:rsidP="00FA752B">
      <w:pPr>
        <w:pStyle w:val="Akapitzlist"/>
        <w:numPr>
          <w:ilvl w:val="0"/>
          <w:numId w:val="9"/>
        </w:numPr>
        <w:tabs>
          <w:tab w:val="left" w:pos="458"/>
        </w:tabs>
        <w:ind w:hanging="342"/>
        <w:jc w:val="both"/>
        <w:rPr>
          <w:sz w:val="24"/>
        </w:rPr>
      </w:pPr>
      <w:r>
        <w:rPr>
          <w:sz w:val="24"/>
        </w:rPr>
        <w:t>Sprzęt</w:t>
      </w:r>
      <w:r>
        <w:rPr>
          <w:spacing w:val="-2"/>
          <w:sz w:val="24"/>
        </w:rPr>
        <w:t xml:space="preserve"> </w:t>
      </w:r>
      <w:r>
        <w:rPr>
          <w:sz w:val="24"/>
        </w:rPr>
        <w:t>posiada</w:t>
      </w:r>
      <w:r>
        <w:rPr>
          <w:spacing w:val="-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"/>
          <w:sz w:val="24"/>
        </w:rPr>
        <w:t xml:space="preserve"> </w:t>
      </w:r>
      <w:r>
        <w:rPr>
          <w:sz w:val="24"/>
        </w:rPr>
        <w:t>certyfikaty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i atesty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higieniczne.</w:t>
      </w:r>
    </w:p>
    <w:p w14:paraId="6B563670" w14:textId="77777777" w:rsidR="00FA752B" w:rsidRDefault="00FA752B" w:rsidP="00FA752B">
      <w:pPr>
        <w:pStyle w:val="Akapitzlist"/>
        <w:numPr>
          <w:ilvl w:val="0"/>
          <w:numId w:val="9"/>
        </w:numPr>
        <w:tabs>
          <w:tab w:val="left" w:pos="458"/>
        </w:tabs>
        <w:ind w:right="110"/>
        <w:jc w:val="both"/>
        <w:rPr>
          <w:sz w:val="24"/>
        </w:rPr>
      </w:pPr>
      <w:r>
        <w:rPr>
          <w:sz w:val="24"/>
        </w:rPr>
        <w:t>Dostarczony</w:t>
      </w:r>
      <w:r>
        <w:rPr>
          <w:spacing w:val="37"/>
          <w:sz w:val="24"/>
        </w:rPr>
        <w:t xml:space="preserve"> </w:t>
      </w:r>
      <w:r>
        <w:rPr>
          <w:sz w:val="24"/>
        </w:rPr>
        <w:t>przedmiot 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fabrycznie</w:t>
      </w:r>
      <w:r>
        <w:rPr>
          <w:spacing w:val="40"/>
          <w:sz w:val="24"/>
        </w:rPr>
        <w:t xml:space="preserve"> </w:t>
      </w:r>
      <w:r>
        <w:rPr>
          <w:sz w:val="24"/>
        </w:rPr>
        <w:t>nowy,</w:t>
      </w:r>
      <w:r>
        <w:rPr>
          <w:spacing w:val="40"/>
          <w:sz w:val="24"/>
        </w:rPr>
        <w:t xml:space="preserve"> </w:t>
      </w:r>
      <w:r>
        <w:rPr>
          <w:sz w:val="24"/>
        </w:rPr>
        <w:t>oryginalnie</w:t>
      </w:r>
      <w:r>
        <w:rPr>
          <w:spacing w:val="40"/>
          <w:sz w:val="24"/>
        </w:rPr>
        <w:t xml:space="preserve"> </w:t>
      </w:r>
      <w:r>
        <w:rPr>
          <w:sz w:val="24"/>
        </w:rPr>
        <w:t>zapakowany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spełniać pozostałe wymagania zgodnie z Załącznikiem nr 1 do Umowy.</w:t>
      </w:r>
    </w:p>
    <w:p w14:paraId="65736204" w14:textId="77777777" w:rsidR="00FA752B" w:rsidRDefault="00FA752B" w:rsidP="00FA752B">
      <w:pPr>
        <w:pStyle w:val="Tekstpodstawowy"/>
        <w:spacing w:before="5"/>
        <w:rPr>
          <w:sz w:val="34"/>
        </w:rPr>
      </w:pPr>
    </w:p>
    <w:p w14:paraId="1684330F" w14:textId="77777777" w:rsidR="00FA752B" w:rsidRDefault="00FA752B" w:rsidP="00FA752B">
      <w:pPr>
        <w:pStyle w:val="Tekstpodstawowy"/>
        <w:spacing w:after="240"/>
        <w:ind w:left="493" w:right="493"/>
        <w:jc w:val="center"/>
      </w:pPr>
      <w:r>
        <w:t>§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68A786BC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</w:tabs>
        <w:ind w:right="114"/>
        <w:jc w:val="both"/>
        <w:rPr>
          <w:sz w:val="24"/>
        </w:rPr>
      </w:pPr>
      <w:r>
        <w:rPr>
          <w:sz w:val="24"/>
        </w:rPr>
        <w:t>Zakończenie dostawy i odbiór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 umowy nastąpi nie później niż w terminie</w:t>
      </w:r>
      <w:r>
        <w:rPr>
          <w:spacing w:val="40"/>
          <w:sz w:val="24"/>
        </w:rPr>
        <w:t xml:space="preserve"> </w:t>
      </w:r>
      <w:r>
        <w:rPr>
          <w:sz w:val="24"/>
        </w:rPr>
        <w:t>do dnia</w:t>
      </w:r>
      <w:r>
        <w:rPr>
          <w:spacing w:val="40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……………………………………………………………………………………..</w:t>
      </w:r>
    </w:p>
    <w:p w14:paraId="7DE8D4A7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  <w:tab w:val="left" w:pos="3865"/>
        </w:tabs>
        <w:ind w:right="114"/>
        <w:jc w:val="both"/>
        <w:rPr>
          <w:sz w:val="24"/>
        </w:rPr>
      </w:pPr>
      <w:r>
        <w:rPr>
          <w:sz w:val="24"/>
        </w:rPr>
        <w:t>Przekazanie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z w:val="24"/>
        </w:rPr>
        <w:tab/>
        <w:t>nastąpi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protokołu</w:t>
      </w:r>
      <w:r>
        <w:rPr>
          <w:spacing w:val="40"/>
          <w:sz w:val="24"/>
        </w:rPr>
        <w:t xml:space="preserve"> </w:t>
      </w:r>
      <w:r>
        <w:rPr>
          <w:sz w:val="24"/>
        </w:rPr>
        <w:t>odbioru</w:t>
      </w:r>
      <w:r>
        <w:rPr>
          <w:spacing w:val="40"/>
          <w:sz w:val="24"/>
        </w:rPr>
        <w:t xml:space="preserve"> </w:t>
      </w:r>
      <w:r>
        <w:rPr>
          <w:sz w:val="24"/>
        </w:rPr>
        <w:t>podpisanego przez przedstawicieli Zamawiającego i Wykonawcy.</w:t>
      </w:r>
    </w:p>
    <w:p w14:paraId="6832FC42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</w:tabs>
        <w:ind w:right="112"/>
        <w:jc w:val="both"/>
        <w:rPr>
          <w:sz w:val="24"/>
        </w:rPr>
      </w:pPr>
      <w:r>
        <w:rPr>
          <w:sz w:val="24"/>
        </w:rPr>
        <w:t>Strony</w:t>
      </w:r>
      <w:r>
        <w:rPr>
          <w:spacing w:val="33"/>
          <w:sz w:val="24"/>
        </w:rPr>
        <w:t xml:space="preserve"> </w:t>
      </w:r>
      <w:r>
        <w:rPr>
          <w:sz w:val="24"/>
        </w:rPr>
        <w:t>ustalają,</w:t>
      </w:r>
      <w:r>
        <w:rPr>
          <w:spacing w:val="39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datą</w:t>
      </w:r>
      <w:r>
        <w:rPr>
          <w:spacing w:val="39"/>
          <w:sz w:val="24"/>
        </w:rPr>
        <w:t xml:space="preserve"> </w:t>
      </w:r>
      <w:r>
        <w:rPr>
          <w:sz w:val="24"/>
        </w:rPr>
        <w:t>przekazania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39"/>
          <w:sz w:val="24"/>
        </w:rPr>
        <w:t xml:space="preserve"> </w:t>
      </w:r>
      <w:r>
        <w:rPr>
          <w:sz w:val="24"/>
        </w:rPr>
        <w:t>umowy</w:t>
      </w:r>
      <w:r>
        <w:rPr>
          <w:spacing w:val="35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pacing w:val="39"/>
          <w:sz w:val="24"/>
        </w:rPr>
        <w:t xml:space="preserve"> </w:t>
      </w:r>
      <w:r>
        <w:rPr>
          <w:sz w:val="24"/>
        </w:rPr>
        <w:t>podpisania</w:t>
      </w:r>
      <w:r>
        <w:rPr>
          <w:spacing w:val="39"/>
          <w:sz w:val="24"/>
        </w:rPr>
        <w:t xml:space="preserve"> </w:t>
      </w:r>
      <w:r>
        <w:rPr>
          <w:sz w:val="24"/>
        </w:rPr>
        <w:t>protokołu odbioru przez Zamawiającego.</w:t>
      </w:r>
    </w:p>
    <w:p w14:paraId="070457E8" w14:textId="77777777" w:rsidR="00FA752B" w:rsidRDefault="00FA752B" w:rsidP="00C8104E">
      <w:pPr>
        <w:pStyle w:val="Akapitzlist"/>
        <w:numPr>
          <w:ilvl w:val="0"/>
          <w:numId w:val="8"/>
        </w:numPr>
        <w:tabs>
          <w:tab w:val="left" w:pos="426"/>
        </w:tabs>
        <w:spacing w:before="1"/>
        <w:ind w:left="543" w:right="119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pocztą</w:t>
      </w:r>
      <w:r>
        <w:rPr>
          <w:spacing w:val="40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na </w:t>
      </w:r>
      <w:r w:rsidR="00C8104E">
        <w:rPr>
          <w:sz w:val="24"/>
        </w:rPr>
        <w:t>a</w:t>
      </w:r>
      <w:r>
        <w:rPr>
          <w:sz w:val="24"/>
        </w:rPr>
        <w:t>dres</w:t>
      </w:r>
      <w:r>
        <w:rPr>
          <w:spacing w:val="40"/>
          <w:sz w:val="24"/>
        </w:rPr>
        <w:t xml:space="preserve"> </w:t>
      </w:r>
      <w:hyperlink r:id="rId7">
        <w:r>
          <w:rPr>
            <w:sz w:val="24"/>
          </w:rPr>
          <w:t>sekretariat@blind.edu.pl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w terminie do 3 dni o rzeczywistym terminie dostawy.</w:t>
      </w:r>
    </w:p>
    <w:p w14:paraId="4CAD1049" w14:textId="77777777" w:rsidR="00FA752B" w:rsidRDefault="00FA752B" w:rsidP="00FA752B">
      <w:pPr>
        <w:pStyle w:val="Tekstpodstawowy"/>
        <w:rPr>
          <w:sz w:val="26"/>
        </w:rPr>
      </w:pPr>
    </w:p>
    <w:p w14:paraId="2656926B" w14:textId="77777777" w:rsidR="00FA752B" w:rsidRDefault="00FA752B" w:rsidP="00FA752B">
      <w:pPr>
        <w:pStyle w:val="Tekstpodstawowy"/>
        <w:spacing w:before="1"/>
        <w:ind w:left="493" w:right="493"/>
        <w:jc w:val="center"/>
      </w:pPr>
      <w:r>
        <w:t>§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623BDACD" w14:textId="77777777" w:rsidR="00FA752B" w:rsidRDefault="00FA752B" w:rsidP="00FA752B">
      <w:pPr>
        <w:pStyle w:val="Tekstpodstawowy"/>
        <w:rPr>
          <w:sz w:val="26"/>
        </w:rPr>
      </w:pPr>
    </w:p>
    <w:p w14:paraId="2D45D2B3" w14:textId="77777777" w:rsidR="00FA752B" w:rsidRPr="00C8104E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 w:rsidRPr="00C8104E">
        <w:rPr>
          <w:sz w:val="24"/>
        </w:rPr>
        <w:t>Wykonawca</w:t>
      </w:r>
      <w:r w:rsidRPr="00C8104E">
        <w:rPr>
          <w:spacing w:val="-5"/>
          <w:sz w:val="24"/>
        </w:rPr>
        <w:t xml:space="preserve"> </w:t>
      </w:r>
      <w:r w:rsidRPr="00C8104E">
        <w:rPr>
          <w:sz w:val="24"/>
        </w:rPr>
        <w:t>udziela</w:t>
      </w:r>
      <w:r w:rsidRPr="00C8104E">
        <w:rPr>
          <w:spacing w:val="-1"/>
          <w:sz w:val="24"/>
        </w:rPr>
        <w:t xml:space="preserve"> </w:t>
      </w:r>
      <w:r w:rsidRPr="00C8104E">
        <w:rPr>
          <w:sz w:val="24"/>
        </w:rPr>
        <w:t>Zamawiającemu</w:t>
      </w:r>
      <w:r w:rsidRPr="00C8104E">
        <w:rPr>
          <w:spacing w:val="40"/>
          <w:sz w:val="24"/>
        </w:rPr>
        <w:t xml:space="preserve"> </w:t>
      </w:r>
      <w:r w:rsidRPr="00C8104E">
        <w:rPr>
          <w:sz w:val="24"/>
        </w:rPr>
        <w:t>24</w:t>
      </w:r>
      <w:r w:rsidRPr="00C8104E">
        <w:rPr>
          <w:spacing w:val="-4"/>
          <w:sz w:val="24"/>
        </w:rPr>
        <w:t xml:space="preserve"> </w:t>
      </w:r>
      <w:r w:rsidRPr="00C8104E">
        <w:rPr>
          <w:sz w:val="24"/>
        </w:rPr>
        <w:t>-</w:t>
      </w:r>
      <w:r w:rsidRPr="00C8104E">
        <w:rPr>
          <w:spacing w:val="-5"/>
          <w:sz w:val="24"/>
        </w:rPr>
        <w:t xml:space="preserve"> </w:t>
      </w:r>
      <w:r w:rsidRPr="00C8104E">
        <w:rPr>
          <w:sz w:val="24"/>
        </w:rPr>
        <w:t>miesięcznej</w:t>
      </w:r>
      <w:r w:rsidRPr="00C8104E">
        <w:rPr>
          <w:spacing w:val="-4"/>
          <w:sz w:val="24"/>
        </w:rPr>
        <w:t xml:space="preserve"> </w:t>
      </w:r>
      <w:r w:rsidRPr="00C8104E">
        <w:rPr>
          <w:sz w:val="24"/>
        </w:rPr>
        <w:t>gwarancji</w:t>
      </w:r>
      <w:r w:rsidRPr="00C8104E">
        <w:rPr>
          <w:spacing w:val="40"/>
          <w:sz w:val="24"/>
        </w:rPr>
        <w:t xml:space="preserve"> </w:t>
      </w:r>
      <w:r w:rsidRPr="00C8104E">
        <w:rPr>
          <w:sz w:val="24"/>
        </w:rPr>
        <w:t>na</w:t>
      </w:r>
      <w:r w:rsidRPr="00C8104E">
        <w:rPr>
          <w:spacing w:val="40"/>
          <w:sz w:val="24"/>
        </w:rPr>
        <w:t xml:space="preserve"> </w:t>
      </w:r>
      <w:r w:rsidRPr="00C8104E">
        <w:rPr>
          <w:sz w:val="24"/>
        </w:rPr>
        <w:t xml:space="preserve">dostarczony </w:t>
      </w:r>
      <w:r w:rsidR="00C8104E">
        <w:rPr>
          <w:sz w:val="24"/>
        </w:rPr>
        <w:t>p</w:t>
      </w:r>
      <w:r w:rsidRPr="00C8104E">
        <w:rPr>
          <w:sz w:val="24"/>
        </w:rPr>
        <w:t>rzedmiot Umowy.</w:t>
      </w:r>
    </w:p>
    <w:p w14:paraId="6AB0E9E7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Gwarancja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8"/>
          <w:sz w:val="24"/>
        </w:rPr>
        <w:t xml:space="preserve"> </w:t>
      </w:r>
      <w:r>
        <w:rPr>
          <w:sz w:val="24"/>
        </w:rPr>
        <w:t>wyłącza</w:t>
      </w:r>
      <w:r>
        <w:rPr>
          <w:spacing w:val="38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tytułu</w:t>
      </w:r>
      <w:r>
        <w:rPr>
          <w:spacing w:val="37"/>
          <w:sz w:val="24"/>
        </w:rPr>
        <w:t xml:space="preserve"> </w:t>
      </w:r>
      <w:r>
        <w:rPr>
          <w:sz w:val="24"/>
        </w:rPr>
        <w:t>rękojmi</w:t>
      </w:r>
      <w:r>
        <w:rPr>
          <w:spacing w:val="37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wady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warunkach określonych w art. 568§ 1 Kodeksu cywilnego.</w:t>
      </w:r>
    </w:p>
    <w:p w14:paraId="200A2AB2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spacing w:before="3"/>
        <w:ind w:left="453" w:right="113" w:hanging="340"/>
        <w:jc w:val="both"/>
        <w:rPr>
          <w:sz w:val="24"/>
        </w:rPr>
      </w:pPr>
      <w:r>
        <w:rPr>
          <w:sz w:val="24"/>
        </w:rPr>
        <w:t>Okres</w:t>
      </w:r>
      <w:r>
        <w:rPr>
          <w:spacing w:val="30"/>
          <w:sz w:val="24"/>
        </w:rPr>
        <w:t xml:space="preserve"> </w:t>
      </w:r>
      <w:r>
        <w:rPr>
          <w:sz w:val="24"/>
        </w:rPr>
        <w:t>gwarancji</w:t>
      </w:r>
      <w:r>
        <w:rPr>
          <w:spacing w:val="31"/>
          <w:sz w:val="24"/>
        </w:rPr>
        <w:t xml:space="preserve"> </w:t>
      </w:r>
      <w:r>
        <w:rPr>
          <w:sz w:val="24"/>
        </w:rPr>
        <w:t>jest</w:t>
      </w:r>
      <w:r>
        <w:rPr>
          <w:spacing w:val="30"/>
          <w:sz w:val="24"/>
        </w:rPr>
        <w:t xml:space="preserve"> </w:t>
      </w:r>
      <w:r>
        <w:rPr>
          <w:sz w:val="24"/>
        </w:rPr>
        <w:t>liczony</w:t>
      </w:r>
      <w:r>
        <w:rPr>
          <w:spacing w:val="23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daty</w:t>
      </w:r>
      <w:r>
        <w:rPr>
          <w:spacing w:val="25"/>
          <w:sz w:val="24"/>
        </w:rPr>
        <w:t xml:space="preserve"> </w:t>
      </w:r>
      <w:r>
        <w:rPr>
          <w:sz w:val="24"/>
        </w:rPr>
        <w:t>podpisania</w:t>
      </w:r>
      <w:r>
        <w:rPr>
          <w:spacing w:val="32"/>
          <w:sz w:val="24"/>
        </w:rPr>
        <w:t xml:space="preserve"> </w:t>
      </w:r>
      <w:r>
        <w:rPr>
          <w:sz w:val="24"/>
        </w:rPr>
        <w:t>protokołu</w:t>
      </w:r>
      <w:r>
        <w:rPr>
          <w:spacing w:val="30"/>
          <w:sz w:val="24"/>
        </w:rPr>
        <w:t xml:space="preserve"> </w:t>
      </w:r>
      <w:r>
        <w:rPr>
          <w:sz w:val="24"/>
        </w:rPr>
        <w:t>odbioru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którym</w:t>
      </w:r>
      <w:r>
        <w:rPr>
          <w:spacing w:val="30"/>
          <w:sz w:val="24"/>
        </w:rPr>
        <w:t xml:space="preserve"> </w:t>
      </w:r>
      <w:r>
        <w:rPr>
          <w:sz w:val="24"/>
        </w:rPr>
        <w:t>mowa w § 3 ust.2. Do biegu terminu udzielonej gwarancji nie będzie wliczany czas wykonania napraw gwarancyjnych. W przypadku wykonania napraw gwarancyjnych termin udzielonej gwarancji ulega wydłużeniu o czas naprawy.</w:t>
      </w:r>
    </w:p>
    <w:p w14:paraId="4114B818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Wraz z dostarczonym przedmiotem Umowy Wykonawca wyda Zamawiającemu dokumenty gwarancyjne.</w:t>
      </w:r>
    </w:p>
    <w:p w14:paraId="52E74ADB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spacing w:before="1"/>
        <w:ind w:left="453" w:right="113" w:hanging="340"/>
        <w:jc w:val="both"/>
        <w:rPr>
          <w:sz w:val="24"/>
        </w:rPr>
      </w:pPr>
      <w:r>
        <w:rPr>
          <w:sz w:val="24"/>
        </w:rPr>
        <w:t>W przypadku wystąpienia wad fizycznych dostarczonego przedmiotu Umowy Zamawiający zobowiązany jest zgłosić reklamację w terminie 7 dni kalendarzowych od daty wykrycia wady.</w:t>
      </w:r>
    </w:p>
    <w:p w14:paraId="0E2FA11B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-3"/>
          <w:sz w:val="24"/>
        </w:rPr>
        <w:t xml:space="preserve"> </w:t>
      </w:r>
      <w:r>
        <w:rPr>
          <w:sz w:val="24"/>
        </w:rPr>
        <w:t>gwarancyjnych</w:t>
      </w:r>
      <w:r>
        <w:rPr>
          <w:spacing w:val="-2"/>
          <w:sz w:val="24"/>
        </w:rPr>
        <w:t xml:space="preserve"> </w:t>
      </w:r>
      <w:r>
        <w:rPr>
          <w:sz w:val="24"/>
        </w:rPr>
        <w:t>nastąpi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uwzględnieniem:</w:t>
      </w:r>
    </w:p>
    <w:p w14:paraId="544451B7" w14:textId="77777777" w:rsidR="00FA752B" w:rsidRDefault="00FA752B" w:rsidP="00C8104E">
      <w:pPr>
        <w:pStyle w:val="Akapitzlist"/>
        <w:numPr>
          <w:ilvl w:val="2"/>
          <w:numId w:val="8"/>
        </w:numPr>
        <w:tabs>
          <w:tab w:val="left" w:pos="567"/>
          <w:tab w:val="left" w:pos="978"/>
        </w:tabs>
        <w:ind w:left="453" w:right="113" w:hanging="311"/>
        <w:jc w:val="both"/>
        <w:rPr>
          <w:sz w:val="24"/>
        </w:rPr>
      </w:pPr>
      <w:r>
        <w:rPr>
          <w:sz w:val="24"/>
        </w:rPr>
        <w:t>Świadczenie usług gwarancyjnych będzie odbywało się w siedzibie 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 możliwością naprawy w serwisie Wykonawcy, jeżeli u użytkownika okaże się </w:t>
      </w:r>
      <w:r>
        <w:rPr>
          <w:spacing w:val="-2"/>
          <w:sz w:val="24"/>
        </w:rPr>
        <w:t>niemożliwa.</w:t>
      </w:r>
    </w:p>
    <w:p w14:paraId="5BFFA934" w14:textId="77777777" w:rsidR="00FA752B" w:rsidRDefault="00C8104E" w:rsidP="00C8104E">
      <w:pPr>
        <w:pStyle w:val="Tekstpodstawowy"/>
        <w:tabs>
          <w:tab w:val="left" w:pos="567"/>
        </w:tabs>
        <w:spacing w:before="1"/>
        <w:ind w:left="453" w:right="113" w:hanging="340"/>
        <w:jc w:val="both"/>
      </w:pPr>
      <w:r>
        <w:tab/>
      </w:r>
      <w:r w:rsidR="00FA752B">
        <w:t>W przypadku wykonania</w:t>
      </w:r>
      <w:r w:rsidR="00FA752B">
        <w:rPr>
          <w:spacing w:val="40"/>
        </w:rPr>
        <w:t xml:space="preserve"> </w:t>
      </w:r>
      <w:r w:rsidR="00FA752B">
        <w:t>napraw poza miejscem dostawy przedmiotu zamówienia Wykonawca będzie ponosił wszelkie koszty związane z transportem rzeczy podlegających naprawie do miejsca wykonania napraw gwarancyjnych oraz transportem powrotnym.</w:t>
      </w:r>
    </w:p>
    <w:p w14:paraId="7A0B13EB" w14:textId="77777777" w:rsidR="00FA752B" w:rsidRDefault="00FA752B" w:rsidP="00C8104E">
      <w:pPr>
        <w:pStyle w:val="Akapitzlist"/>
        <w:numPr>
          <w:ilvl w:val="2"/>
          <w:numId w:val="8"/>
        </w:numPr>
        <w:tabs>
          <w:tab w:val="left" w:pos="567"/>
          <w:tab w:val="left" w:pos="978"/>
        </w:tabs>
        <w:spacing w:before="1"/>
        <w:ind w:left="453" w:right="113" w:hanging="340"/>
        <w:jc w:val="both"/>
        <w:rPr>
          <w:sz w:val="24"/>
        </w:rPr>
      </w:pPr>
      <w:r>
        <w:rPr>
          <w:sz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zgłoszenia.</w:t>
      </w:r>
    </w:p>
    <w:p w14:paraId="16080B05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 xml:space="preserve">Wykonawca przystąpi do napraw gwarancyjnych przedmiotu zamówienia w ciągu </w:t>
      </w:r>
      <w:r>
        <w:rPr>
          <w:sz w:val="24"/>
        </w:rPr>
        <w:lastRenderedPageBreak/>
        <w:t>maksymalnie 48 godzin (od poniedziałku do piątku) licząc od chwili zgłoszenia przez Zamawiającego wady. Naprawy gwarancyjne przedmiotu zamówienia Wykonawca wykona w ciągu 14 dni roboczych.</w:t>
      </w:r>
    </w:p>
    <w:p w14:paraId="4D9B80FA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spacing w:before="1"/>
        <w:ind w:left="453" w:right="113" w:hanging="340"/>
        <w:jc w:val="both"/>
        <w:rPr>
          <w:sz w:val="24"/>
        </w:rPr>
      </w:pPr>
      <w:r>
        <w:rPr>
          <w:sz w:val="24"/>
        </w:rPr>
        <w:t>W przypadku przyczyn technicznych uniemożliwiających naprawę gwarancyjną w terminie, o którym mowa w ust. powyżej, termin realizacji naprawy Wykonawca zaproponuje na piśmie w celu akceptacji przez Zamawiającego.</w:t>
      </w:r>
    </w:p>
    <w:p w14:paraId="61AFDF91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Wykonawca zapewnia świadczenie przez wykwalifikowany personel usług gwarancyjnych względem przedmiotu umowy, polegających na usuwaniu wad ujawnionych w czasie trwania gwarancji.</w:t>
      </w:r>
    </w:p>
    <w:p w14:paraId="3320BB55" w14:textId="77777777" w:rsidR="00FA752B" w:rsidRDefault="00FA752B" w:rsidP="00C8104E">
      <w:pPr>
        <w:pStyle w:val="Akapitzlist"/>
        <w:numPr>
          <w:ilvl w:val="1"/>
          <w:numId w:val="8"/>
        </w:numPr>
        <w:tabs>
          <w:tab w:val="left" w:pos="567"/>
        </w:tabs>
        <w:ind w:left="453" w:right="113" w:hanging="340"/>
        <w:jc w:val="both"/>
        <w:rPr>
          <w:sz w:val="24"/>
        </w:rPr>
      </w:pPr>
      <w:r>
        <w:rPr>
          <w:sz w:val="24"/>
        </w:rPr>
        <w:t>Koszty świadczenia usług gwarancyjnych, w tym transportu oraz wymienianych</w:t>
      </w:r>
      <w:r>
        <w:rPr>
          <w:spacing w:val="40"/>
          <w:sz w:val="24"/>
        </w:rPr>
        <w:t xml:space="preserve"> </w:t>
      </w:r>
      <w:r>
        <w:rPr>
          <w:sz w:val="24"/>
        </w:rPr>
        <w:t>części przez cały okres gwarancji ponosi Wykonawca.</w:t>
      </w:r>
    </w:p>
    <w:p w14:paraId="09BF76D0" w14:textId="77777777" w:rsidR="00FA752B" w:rsidRDefault="00FA752B" w:rsidP="00C8104E">
      <w:pPr>
        <w:pStyle w:val="Tekstpodstawowy"/>
        <w:spacing w:before="4"/>
        <w:jc w:val="both"/>
        <w:rPr>
          <w:sz w:val="27"/>
        </w:rPr>
      </w:pPr>
    </w:p>
    <w:p w14:paraId="113DAF41" w14:textId="77777777" w:rsidR="00FA752B" w:rsidRDefault="00FA752B" w:rsidP="00FA752B">
      <w:pPr>
        <w:pStyle w:val="Tekstpodstawowy"/>
        <w:ind w:left="496" w:right="389"/>
        <w:jc w:val="center"/>
      </w:pPr>
      <w:r>
        <w:t xml:space="preserve">§ </w:t>
      </w:r>
      <w:r>
        <w:rPr>
          <w:spacing w:val="-10"/>
        </w:rPr>
        <w:t>5</w:t>
      </w:r>
    </w:p>
    <w:p w14:paraId="6DB83FD7" w14:textId="77777777" w:rsidR="00FA752B" w:rsidRDefault="00FA752B" w:rsidP="00FA752B">
      <w:pPr>
        <w:pStyle w:val="Tekstpodstawowy"/>
        <w:rPr>
          <w:sz w:val="22"/>
        </w:rPr>
      </w:pPr>
    </w:p>
    <w:p w14:paraId="5076177C" w14:textId="77777777" w:rsidR="00FA752B" w:rsidRDefault="00FA752B" w:rsidP="00FA752B">
      <w:pPr>
        <w:pStyle w:val="Akapitzlist"/>
        <w:numPr>
          <w:ilvl w:val="0"/>
          <w:numId w:val="7"/>
        </w:numPr>
        <w:tabs>
          <w:tab w:val="left" w:pos="458"/>
        </w:tabs>
        <w:ind w:right="117"/>
        <w:jc w:val="both"/>
        <w:rPr>
          <w:sz w:val="24"/>
        </w:rPr>
      </w:pPr>
      <w:r>
        <w:rPr>
          <w:sz w:val="24"/>
        </w:rPr>
        <w:t>Za wykonanie przedmiotu umowy Wykonawca otrzyma od Zamawiającego wynagrodzenie w wysokości ……………….. zł brutto (słownie: ……………………) w tym podatek VAT …………………….</w:t>
      </w:r>
    </w:p>
    <w:p w14:paraId="5D6FDDF7" w14:textId="77777777" w:rsidR="00FA752B" w:rsidRDefault="00FA752B" w:rsidP="00FA752B">
      <w:pPr>
        <w:pStyle w:val="Akapitzlist"/>
        <w:numPr>
          <w:ilvl w:val="0"/>
          <w:numId w:val="7"/>
        </w:numPr>
        <w:tabs>
          <w:tab w:val="left" w:pos="400"/>
        </w:tabs>
        <w:ind w:left="399" w:right="116" w:hanging="284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72"/>
          <w:w w:val="150"/>
          <w:sz w:val="24"/>
        </w:rPr>
        <w:t xml:space="preserve">  </w:t>
      </w:r>
      <w:r>
        <w:rPr>
          <w:sz w:val="24"/>
        </w:rPr>
        <w:t>niezbędne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opłaty</w:t>
      </w:r>
      <w:r>
        <w:rPr>
          <w:spacing w:val="70"/>
          <w:w w:val="150"/>
          <w:sz w:val="24"/>
        </w:rPr>
        <w:t xml:space="preserve">  </w:t>
      </w:r>
      <w:r>
        <w:rPr>
          <w:sz w:val="24"/>
        </w:rPr>
        <w:t>związane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z wykonaniem</w:t>
      </w:r>
      <w:r>
        <w:rPr>
          <w:spacing w:val="72"/>
          <w:w w:val="150"/>
          <w:sz w:val="24"/>
        </w:rPr>
        <w:t xml:space="preserve">  </w:t>
      </w:r>
      <w:r>
        <w:rPr>
          <w:sz w:val="24"/>
        </w:rPr>
        <w:t>przedmiotu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Umowy, 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 podatki (z zastrzeżeniem sytuacji, w której wybór oferty wykonawcy prowadziłby do powstania u Zamawiającego obowiązku podatkowego zgodnie z przepisami o podatku od towarów i usług), opłaty graniczne, cło, ubezpieczenie, transport do siedziby Zamawiającego, itp. obciążają Wykonawcę.</w:t>
      </w:r>
    </w:p>
    <w:p w14:paraId="27A3387B" w14:textId="77777777" w:rsidR="00FA752B" w:rsidRDefault="00FA752B" w:rsidP="00FA752B">
      <w:pPr>
        <w:pStyle w:val="Akapitzlist"/>
        <w:numPr>
          <w:ilvl w:val="0"/>
          <w:numId w:val="7"/>
        </w:numPr>
        <w:tabs>
          <w:tab w:val="left" w:pos="400"/>
        </w:tabs>
        <w:spacing w:before="1"/>
        <w:ind w:left="399" w:right="123" w:hanging="284"/>
        <w:jc w:val="both"/>
        <w:rPr>
          <w:sz w:val="24"/>
        </w:rPr>
      </w:pPr>
      <w:r>
        <w:rPr>
          <w:sz w:val="24"/>
        </w:rPr>
        <w:t>Wszystkie płatności na rzecz Wykonawcy dokonywane będą przelewem na Jego konto bankowe wskazane na fakturze</w:t>
      </w:r>
    </w:p>
    <w:p w14:paraId="3BBA81CD" w14:textId="77777777" w:rsidR="00FA752B" w:rsidRDefault="00FA752B" w:rsidP="00FA752B">
      <w:pPr>
        <w:pStyle w:val="Tekstpodstawowy"/>
        <w:ind w:left="116"/>
        <w:rPr>
          <w:spacing w:val="-5"/>
        </w:rPr>
      </w:pPr>
    </w:p>
    <w:p w14:paraId="7D127B5F" w14:textId="77777777" w:rsidR="00C8104E" w:rsidRDefault="00C8104E" w:rsidP="00C8104E">
      <w:pPr>
        <w:pStyle w:val="Tekstpodstawowy"/>
        <w:ind w:left="496" w:right="389"/>
        <w:jc w:val="center"/>
      </w:pPr>
      <w:r>
        <w:t xml:space="preserve">§ </w:t>
      </w:r>
      <w:r>
        <w:rPr>
          <w:spacing w:val="-10"/>
        </w:rPr>
        <w:t>6</w:t>
      </w:r>
    </w:p>
    <w:p w14:paraId="1C749B29" w14:textId="77777777" w:rsidR="00FA752B" w:rsidRDefault="00FA752B" w:rsidP="00FA752B">
      <w:pPr>
        <w:pStyle w:val="Tekstpodstawowy"/>
        <w:spacing w:before="212"/>
        <w:ind w:left="116"/>
        <w:jc w:val="both"/>
      </w:pPr>
      <w:r>
        <w:t>Strony</w:t>
      </w:r>
      <w:r>
        <w:rPr>
          <w:spacing w:val="-6"/>
        </w:rPr>
        <w:t xml:space="preserve"> </w:t>
      </w:r>
      <w:r>
        <w:t>ustaliły</w:t>
      </w:r>
      <w:r>
        <w:rPr>
          <w:spacing w:val="-5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zasady</w:t>
      </w:r>
      <w:r>
        <w:rPr>
          <w:spacing w:val="-5"/>
        </w:rPr>
        <w:t xml:space="preserve"> </w:t>
      </w:r>
      <w:r>
        <w:rPr>
          <w:spacing w:val="-2"/>
        </w:rPr>
        <w:t>płatności:</w:t>
      </w:r>
    </w:p>
    <w:p w14:paraId="407138AE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right="112"/>
        <w:jc w:val="both"/>
        <w:rPr>
          <w:sz w:val="24"/>
        </w:rPr>
      </w:pPr>
      <w:r>
        <w:rPr>
          <w:sz w:val="24"/>
        </w:rPr>
        <w:t>Zapłata wynagrodzenia przez Zamawiającego nastąpi na podstawie faktury VAT wystawionej przez Wykonawcę po podpisaniu protokołu odbioru, o którym mowa w § 3 ust. 2</w:t>
      </w:r>
    </w:p>
    <w:p w14:paraId="52983B4F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right="117"/>
        <w:jc w:val="both"/>
        <w:rPr>
          <w:sz w:val="24"/>
        </w:rPr>
      </w:pPr>
      <w:r>
        <w:rPr>
          <w:sz w:val="24"/>
        </w:rPr>
        <w:t>Zapłata wynagrodzenia przez Zamawiającego nastąpi w ciągu 30 (słownie: trzydziestu)</w:t>
      </w:r>
      <w:r>
        <w:rPr>
          <w:spacing w:val="40"/>
          <w:sz w:val="24"/>
        </w:rPr>
        <w:t xml:space="preserve"> </w:t>
      </w:r>
      <w:r>
        <w:rPr>
          <w:sz w:val="24"/>
        </w:rPr>
        <w:t>dni od daty otrzymania od Wykonawcy prawidłowo wystawionej faktury na rachunek bankowy Wykonawcy</w:t>
      </w:r>
    </w:p>
    <w:p w14:paraId="35282635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hanging="342"/>
        <w:jc w:val="both"/>
        <w:rPr>
          <w:sz w:val="24"/>
        </w:rPr>
      </w:pP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datę</w:t>
      </w:r>
      <w:r>
        <w:rPr>
          <w:spacing w:val="-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uważana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obciążenia rachunku</w:t>
      </w:r>
      <w:r>
        <w:rPr>
          <w:spacing w:val="-1"/>
          <w:sz w:val="24"/>
        </w:rPr>
        <w:t xml:space="preserve"> </w:t>
      </w:r>
      <w:r>
        <w:rPr>
          <w:sz w:val="24"/>
        </w:rPr>
        <w:t>bankowego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Wykonawcy.</w:t>
      </w:r>
    </w:p>
    <w:p w14:paraId="604E974B" w14:textId="77777777" w:rsidR="00FA752B" w:rsidRDefault="00FA752B" w:rsidP="00FA752B">
      <w:pPr>
        <w:pStyle w:val="Akapitzlist"/>
        <w:numPr>
          <w:ilvl w:val="0"/>
          <w:numId w:val="6"/>
        </w:numPr>
        <w:tabs>
          <w:tab w:val="left" w:pos="458"/>
        </w:tabs>
        <w:ind w:right="123"/>
        <w:jc w:val="both"/>
        <w:rPr>
          <w:sz w:val="24"/>
        </w:rPr>
      </w:pPr>
      <w:r>
        <w:rPr>
          <w:sz w:val="24"/>
        </w:rPr>
        <w:t>W przypadku opóźnienia w zapłacie przez Zamawiającego, Wykonawca ma prawo naliczyć odsetki ustawowe.</w:t>
      </w:r>
    </w:p>
    <w:p w14:paraId="69672C7B" w14:textId="56227ABF" w:rsidR="00FA752B" w:rsidRDefault="00FA752B" w:rsidP="00FA752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232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wystawieniu</w:t>
      </w:r>
      <w:r>
        <w:rPr>
          <w:spacing w:val="-3"/>
          <w:sz w:val="24"/>
        </w:rPr>
        <w:t xml:space="preserve"> </w:t>
      </w:r>
      <w:r>
        <w:rPr>
          <w:sz w:val="24"/>
        </w:rPr>
        <w:t>faktury</w:t>
      </w:r>
      <w:r>
        <w:rPr>
          <w:spacing w:val="-9"/>
          <w:sz w:val="24"/>
        </w:rPr>
        <w:t xml:space="preserve"> </w:t>
      </w:r>
      <w:r>
        <w:rPr>
          <w:sz w:val="24"/>
        </w:rPr>
        <w:t>na Platformie Elektronicznego fakturowania – na maila:</w:t>
      </w:r>
      <w:r>
        <w:rPr>
          <w:spacing w:val="40"/>
          <w:sz w:val="24"/>
        </w:rPr>
        <w:t xml:space="preserve"> </w:t>
      </w:r>
      <w:hyperlink r:id="rId8">
        <w:r>
          <w:rPr>
            <w:sz w:val="24"/>
          </w:rPr>
          <w:t>sekretariat@blind.edu.pl</w:t>
        </w:r>
      </w:hyperlink>
    </w:p>
    <w:p w14:paraId="268919E5" w14:textId="77777777" w:rsidR="00B8749B" w:rsidRDefault="00B8749B" w:rsidP="00B8749B">
      <w:pPr>
        <w:pStyle w:val="Akapitzlist"/>
        <w:numPr>
          <w:ilvl w:val="0"/>
          <w:numId w:val="6"/>
        </w:numPr>
        <w:tabs>
          <w:tab w:val="left" w:pos="400"/>
        </w:tabs>
        <w:ind w:left="399" w:hanging="284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-6"/>
          <w:sz w:val="24"/>
        </w:rPr>
        <w:t xml:space="preserve"> </w:t>
      </w:r>
      <w:r>
        <w:rPr>
          <w:sz w:val="24"/>
        </w:rPr>
        <w:t>zostanie</w:t>
      </w:r>
      <w:r>
        <w:rPr>
          <w:spacing w:val="-4"/>
          <w:sz w:val="24"/>
        </w:rPr>
        <w:t xml:space="preserve"> </w:t>
      </w:r>
      <w:r>
        <w:rPr>
          <w:sz w:val="24"/>
        </w:rPr>
        <w:t>wystawiona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następującymi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danymi:</w:t>
      </w:r>
    </w:p>
    <w:p w14:paraId="02A7D77B" w14:textId="5F09D4E9" w:rsidR="00B8749B" w:rsidRDefault="00B8749B" w:rsidP="0082692D">
      <w:pPr>
        <w:pStyle w:val="Tekstpodstawowy"/>
        <w:ind w:left="426"/>
      </w:pPr>
      <w:r>
        <w:rPr>
          <w:b/>
        </w:rPr>
        <w:t>Nabywca:</w:t>
      </w:r>
      <w:r>
        <w:rPr>
          <w:b/>
          <w:spacing w:val="-4"/>
        </w:rPr>
        <w:t xml:space="preserve"> </w:t>
      </w:r>
      <w:r>
        <w:t>Miasto</w:t>
      </w:r>
      <w:r>
        <w:rPr>
          <w:spacing w:val="-3"/>
        </w:rPr>
        <w:t xml:space="preserve"> </w:t>
      </w:r>
      <w:r>
        <w:t>Łódź,</w:t>
      </w:r>
      <w:r>
        <w:rPr>
          <w:spacing w:val="56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Piotrkowska</w:t>
      </w:r>
      <w:r>
        <w:rPr>
          <w:spacing w:val="-2"/>
        </w:rPr>
        <w:t xml:space="preserve"> </w:t>
      </w:r>
      <w:r>
        <w:t>104,</w:t>
      </w:r>
      <w:r>
        <w:rPr>
          <w:spacing w:val="56"/>
        </w:rPr>
        <w:t xml:space="preserve"> </w:t>
      </w:r>
      <w:r>
        <w:t>90-926</w:t>
      </w:r>
      <w:r>
        <w:rPr>
          <w:spacing w:val="-2"/>
        </w:rPr>
        <w:t xml:space="preserve"> </w:t>
      </w:r>
      <w:r>
        <w:t>Łódź,</w:t>
      </w:r>
      <w:r>
        <w:rPr>
          <w:spacing w:val="55"/>
        </w:rPr>
        <w:t xml:space="preserve"> </w:t>
      </w:r>
      <w:r>
        <w:t>NIP:</w:t>
      </w:r>
      <w:r>
        <w:rPr>
          <w:spacing w:val="-2"/>
        </w:rPr>
        <w:t xml:space="preserve"> </w:t>
      </w:r>
      <w:r>
        <w:t>725-00-28-</w:t>
      </w:r>
      <w:r>
        <w:rPr>
          <w:spacing w:val="-5"/>
        </w:rPr>
        <w:t>902</w:t>
      </w:r>
    </w:p>
    <w:p w14:paraId="7C023A89" w14:textId="77777777" w:rsidR="00B8749B" w:rsidRDefault="00B8749B" w:rsidP="0082692D">
      <w:pPr>
        <w:pStyle w:val="Nagwek1"/>
        <w:spacing w:before="137"/>
        <w:ind w:left="426"/>
        <w:jc w:val="left"/>
        <w:rPr>
          <w:b w:val="0"/>
        </w:rPr>
      </w:pPr>
      <w:r>
        <w:t>Odbiorca</w:t>
      </w:r>
      <w:r>
        <w:rPr>
          <w:spacing w:val="-6"/>
        </w:rPr>
        <w:t xml:space="preserve"> </w:t>
      </w:r>
      <w:r>
        <w:rPr>
          <w:spacing w:val="-2"/>
        </w:rPr>
        <w:t>faktury</w:t>
      </w:r>
      <w:r>
        <w:rPr>
          <w:b w:val="0"/>
          <w:spacing w:val="-2"/>
        </w:rPr>
        <w:t>:</w:t>
      </w:r>
    </w:p>
    <w:p w14:paraId="7C8C8417" w14:textId="77777777" w:rsidR="00B8749B" w:rsidRDefault="00B8749B" w:rsidP="0082692D">
      <w:pPr>
        <w:pStyle w:val="Tekstpodstawowy"/>
        <w:ind w:left="426"/>
      </w:pPr>
      <w:r>
        <w:t>Specjalny</w:t>
      </w:r>
      <w:r>
        <w:rPr>
          <w:spacing w:val="-4"/>
        </w:rPr>
        <w:t xml:space="preserve"> </w:t>
      </w:r>
      <w:r>
        <w:t>Ośrodek Szkolno-Wychowawczy</w:t>
      </w:r>
      <w:r>
        <w:rPr>
          <w:spacing w:val="-5"/>
        </w:rPr>
        <w:t xml:space="preserve"> </w:t>
      </w:r>
      <w:r>
        <w:t>nr 6, 91-866</w:t>
      </w:r>
      <w:r>
        <w:rPr>
          <w:spacing w:val="-1"/>
        </w:rPr>
        <w:t xml:space="preserve"> </w:t>
      </w:r>
      <w:r>
        <w:t>Łódź, ul. Dziewanny</w:t>
      </w:r>
      <w:r>
        <w:rPr>
          <w:spacing w:val="-5"/>
        </w:rPr>
        <w:t xml:space="preserve"> 24</w:t>
      </w:r>
    </w:p>
    <w:p w14:paraId="66CEF6AD" w14:textId="77777777" w:rsidR="00B8749B" w:rsidRDefault="00B8749B" w:rsidP="00B8749B">
      <w:pPr>
        <w:pStyle w:val="Akapitzlist"/>
        <w:numPr>
          <w:ilvl w:val="0"/>
          <w:numId w:val="6"/>
        </w:numPr>
        <w:tabs>
          <w:tab w:val="left" w:pos="400"/>
        </w:tabs>
        <w:ind w:left="399" w:right="662" w:hanging="284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7"/>
          <w:sz w:val="24"/>
        </w:rPr>
        <w:t xml:space="preserve"> </w:t>
      </w:r>
      <w:r>
        <w:rPr>
          <w:sz w:val="24"/>
        </w:rPr>
        <w:t>przesłania</w:t>
      </w:r>
      <w:r>
        <w:rPr>
          <w:spacing w:val="-6"/>
          <w:sz w:val="24"/>
        </w:rPr>
        <w:t xml:space="preserve"> </w:t>
      </w:r>
      <w:r>
        <w:rPr>
          <w:sz w:val="24"/>
        </w:rPr>
        <w:t>drogą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-6"/>
          <w:sz w:val="24"/>
        </w:rPr>
        <w:t xml:space="preserve"> </w:t>
      </w:r>
      <w:r>
        <w:rPr>
          <w:sz w:val="24"/>
        </w:rPr>
        <w:t>ustrukturyzowanej</w:t>
      </w:r>
      <w:r>
        <w:rPr>
          <w:spacing w:val="-5"/>
          <w:sz w:val="24"/>
        </w:rPr>
        <w:t xml:space="preserve"> </w:t>
      </w:r>
      <w:r>
        <w:rPr>
          <w:sz w:val="24"/>
        </w:rPr>
        <w:t>faktury elektronicznej w rozumieniu ustawy o elektronicznym fakturowaniu.</w:t>
      </w:r>
    </w:p>
    <w:p w14:paraId="2CDA2690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315"/>
        <w:jc w:val="left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skorzysta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przesłania</w:t>
      </w:r>
      <w:r>
        <w:rPr>
          <w:spacing w:val="-6"/>
          <w:sz w:val="24"/>
        </w:rPr>
        <w:t xml:space="preserve"> </w:t>
      </w:r>
      <w:r>
        <w:rPr>
          <w:sz w:val="24"/>
        </w:rPr>
        <w:t>ustrukturyzowanej faktury elektronicznej, wówczas zobowiązany jest do</w:t>
      </w:r>
      <w:r>
        <w:rPr>
          <w:spacing w:val="40"/>
          <w:sz w:val="24"/>
        </w:rPr>
        <w:t xml:space="preserve"> </w:t>
      </w:r>
      <w:r>
        <w:rPr>
          <w:sz w:val="24"/>
        </w:rPr>
        <w:t>skorzystania z Platformy</w:t>
      </w:r>
    </w:p>
    <w:p w14:paraId="48062260" w14:textId="77777777" w:rsidR="00B8749B" w:rsidRDefault="00B8749B" w:rsidP="00B8749B">
      <w:pPr>
        <w:pStyle w:val="Tekstpodstawowy"/>
        <w:ind w:left="836" w:right="255"/>
      </w:pPr>
      <w:r>
        <w:t>Elektronicznego</w:t>
      </w:r>
      <w:r>
        <w:rPr>
          <w:spacing w:val="-7"/>
        </w:rPr>
        <w:t xml:space="preserve"> </w:t>
      </w:r>
      <w:r>
        <w:t>Fakturowania</w:t>
      </w:r>
      <w:r>
        <w:rPr>
          <w:spacing w:val="-8"/>
        </w:rPr>
        <w:t xml:space="preserve"> </w:t>
      </w:r>
      <w:r>
        <w:t>udostępnionej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stronie</w:t>
      </w:r>
      <w:r>
        <w:rPr>
          <w:spacing w:val="-9"/>
        </w:rPr>
        <w:t xml:space="preserve"> </w:t>
      </w:r>
      <w:r>
        <w:t xml:space="preserve">internetowej </w:t>
      </w:r>
      <w:hyperlink r:id="rId9">
        <w:r>
          <w:rPr>
            <w:spacing w:val="-2"/>
            <w:u w:val="single"/>
          </w:rPr>
          <w:t>https://efaktura.gov.pl</w:t>
        </w:r>
      </w:hyperlink>
    </w:p>
    <w:p w14:paraId="2E61A254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4" w:line="237" w:lineRule="auto"/>
        <w:ind w:right="974"/>
        <w:jc w:val="left"/>
        <w:rPr>
          <w:sz w:val="24"/>
        </w:rPr>
      </w:pPr>
      <w:r>
        <w:rPr>
          <w:sz w:val="24"/>
        </w:rPr>
        <w:lastRenderedPageBreak/>
        <w:t>Zasady</w:t>
      </w:r>
      <w:r>
        <w:rPr>
          <w:spacing w:val="-12"/>
          <w:sz w:val="24"/>
        </w:rPr>
        <w:t xml:space="preserve"> </w:t>
      </w:r>
      <w:r>
        <w:rPr>
          <w:sz w:val="24"/>
        </w:rPr>
        <w:t>związane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wystawianiem</w:t>
      </w:r>
      <w:r>
        <w:rPr>
          <w:spacing w:val="-8"/>
          <w:sz w:val="24"/>
        </w:rPr>
        <w:t xml:space="preserve"> </w:t>
      </w:r>
      <w:r>
        <w:rPr>
          <w:sz w:val="24"/>
        </w:rPr>
        <w:t>ustrukturyzowanych</w:t>
      </w:r>
      <w:r>
        <w:rPr>
          <w:spacing w:val="-6"/>
          <w:sz w:val="24"/>
        </w:rPr>
        <w:t xml:space="preserve"> </w:t>
      </w:r>
      <w:r>
        <w:rPr>
          <w:sz w:val="24"/>
        </w:rPr>
        <w:t>faktur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elektronicznych i</w:t>
      </w:r>
      <w:r>
        <w:rPr>
          <w:spacing w:val="40"/>
          <w:sz w:val="24"/>
        </w:rPr>
        <w:t xml:space="preserve"> </w:t>
      </w:r>
      <w:r>
        <w:rPr>
          <w:sz w:val="24"/>
        </w:rPr>
        <w:t>innych ustrukturyzowanych dokumentów określa ustawa o elektronicznym fakturowaniu oraz akty wykonawcze.</w:t>
      </w:r>
    </w:p>
    <w:p w14:paraId="729D481B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8" w:line="237" w:lineRule="auto"/>
        <w:ind w:right="939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 gdy</w:t>
      </w:r>
      <w:r>
        <w:rPr>
          <w:spacing w:val="-7"/>
          <w:sz w:val="24"/>
        </w:rPr>
        <w:t xml:space="preserve"> </w:t>
      </w: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korzysta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-7"/>
          <w:sz w:val="24"/>
        </w:rPr>
        <w:t xml:space="preserve"> </w:t>
      </w:r>
      <w:r>
        <w:rPr>
          <w:sz w:val="24"/>
        </w:rPr>
        <w:t>brokera</w:t>
      </w:r>
      <w:r>
        <w:rPr>
          <w:spacing w:val="-2"/>
          <w:sz w:val="24"/>
        </w:rPr>
        <w:t xml:space="preserve"> </w:t>
      </w:r>
      <w:r>
        <w:rPr>
          <w:sz w:val="24"/>
        </w:rPr>
        <w:t>Infinite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Solutions, wpisując dane nabywcy:</w:t>
      </w:r>
    </w:p>
    <w:p w14:paraId="16E41A9D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677"/>
        </w:tabs>
        <w:ind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sekcji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7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Miasta: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725-002-89-</w:t>
      </w:r>
      <w:r w:rsidRPr="00881FA5">
        <w:rPr>
          <w:spacing w:val="-5"/>
          <w:sz w:val="24"/>
        </w:rPr>
        <w:t>02,</w:t>
      </w:r>
    </w:p>
    <w:p w14:paraId="47DDB49A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677"/>
        </w:tabs>
        <w:ind w:hanging="361"/>
        <w:jc w:val="left"/>
        <w:rPr>
          <w:sz w:val="24"/>
        </w:rPr>
      </w:pPr>
      <w:r w:rsidRPr="00881FA5">
        <w:rPr>
          <w:sz w:val="24"/>
        </w:rPr>
        <w:t>jako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typ numeru PEPPOL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wybrać</w:t>
      </w:r>
      <w:r w:rsidRPr="00881FA5">
        <w:rPr>
          <w:spacing w:val="1"/>
          <w:sz w:val="24"/>
        </w:rPr>
        <w:t xml:space="preserve"> </w:t>
      </w:r>
      <w:r w:rsidRPr="00881FA5">
        <w:rPr>
          <w:spacing w:val="-4"/>
          <w:sz w:val="24"/>
        </w:rPr>
        <w:t>NIP,</w:t>
      </w:r>
    </w:p>
    <w:p w14:paraId="1F66614C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677"/>
        </w:tabs>
        <w:ind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polu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Numer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PEPPOL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własny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Urzędu: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725-207-25-</w:t>
      </w:r>
      <w:r w:rsidRPr="00881FA5">
        <w:rPr>
          <w:spacing w:val="-5"/>
          <w:sz w:val="24"/>
        </w:rPr>
        <w:t>86.</w:t>
      </w:r>
    </w:p>
    <w:p w14:paraId="35AF62EC" w14:textId="77777777" w:rsidR="00B8749B" w:rsidRPr="00881FA5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460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przypadku, gdy</w:t>
      </w:r>
      <w:r w:rsidRPr="00881FA5">
        <w:rPr>
          <w:spacing w:val="-7"/>
          <w:sz w:val="24"/>
        </w:rPr>
        <w:t xml:space="preserve"> </w:t>
      </w:r>
      <w:r w:rsidRPr="00881FA5">
        <w:rPr>
          <w:sz w:val="24"/>
        </w:rPr>
        <w:t>Wykonawca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korzysta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z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usług</w:t>
      </w:r>
      <w:r w:rsidRPr="00881FA5">
        <w:rPr>
          <w:spacing w:val="-7"/>
          <w:sz w:val="24"/>
        </w:rPr>
        <w:t xml:space="preserve"> </w:t>
      </w:r>
      <w:r w:rsidRPr="00881FA5">
        <w:rPr>
          <w:sz w:val="24"/>
        </w:rPr>
        <w:t>brokera</w:t>
      </w:r>
      <w:r w:rsidRPr="00881FA5">
        <w:rPr>
          <w:spacing w:val="-6"/>
          <w:sz w:val="24"/>
        </w:rPr>
        <w:t xml:space="preserve"> </w:t>
      </w:r>
      <w:r w:rsidRPr="00881FA5">
        <w:rPr>
          <w:sz w:val="24"/>
        </w:rPr>
        <w:t>PEFexpert,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wpisując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 xml:space="preserve">dane </w:t>
      </w:r>
      <w:r w:rsidRPr="00881FA5">
        <w:rPr>
          <w:spacing w:val="-2"/>
          <w:sz w:val="24"/>
        </w:rPr>
        <w:t>nabywcy</w:t>
      </w:r>
    </w:p>
    <w:p w14:paraId="2472C80F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312"/>
        </w:tabs>
        <w:ind w:left="1311"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sekcji Identyfikator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podatkowy</w:t>
      </w:r>
      <w:r w:rsidRPr="00881FA5">
        <w:rPr>
          <w:spacing w:val="-6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NIP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Miasta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725-002-89-</w:t>
      </w:r>
      <w:r w:rsidRPr="00881FA5">
        <w:rPr>
          <w:spacing w:val="-5"/>
          <w:sz w:val="24"/>
        </w:rPr>
        <w:t>02,</w:t>
      </w:r>
    </w:p>
    <w:p w14:paraId="6271B67F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312"/>
        </w:tabs>
        <w:ind w:left="1311" w:hanging="361"/>
        <w:jc w:val="left"/>
        <w:rPr>
          <w:sz w:val="24"/>
        </w:rPr>
      </w:pPr>
      <w:r w:rsidRPr="00881FA5">
        <w:rPr>
          <w:sz w:val="24"/>
        </w:rPr>
        <w:t>jako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Rodzaj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adresu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PEF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6"/>
          <w:sz w:val="24"/>
        </w:rPr>
        <w:t xml:space="preserve"> </w:t>
      </w:r>
      <w:r w:rsidRPr="00881FA5">
        <w:rPr>
          <w:sz w:val="24"/>
        </w:rPr>
        <w:t>wpisać</w:t>
      </w:r>
      <w:r w:rsidRPr="00881FA5">
        <w:rPr>
          <w:spacing w:val="-1"/>
          <w:sz w:val="24"/>
        </w:rPr>
        <w:t xml:space="preserve"> </w:t>
      </w:r>
      <w:r w:rsidRPr="00881FA5">
        <w:rPr>
          <w:spacing w:val="-4"/>
          <w:sz w:val="24"/>
        </w:rPr>
        <w:t>NIP,</w:t>
      </w:r>
    </w:p>
    <w:p w14:paraId="3F73182E" w14:textId="77777777" w:rsidR="00B8749B" w:rsidRPr="00881FA5" w:rsidRDefault="00B8749B" w:rsidP="00B8749B">
      <w:pPr>
        <w:pStyle w:val="Akapitzlist"/>
        <w:numPr>
          <w:ilvl w:val="2"/>
          <w:numId w:val="6"/>
        </w:numPr>
        <w:tabs>
          <w:tab w:val="left" w:pos="1312"/>
        </w:tabs>
        <w:ind w:left="1311" w:hanging="361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polu</w:t>
      </w:r>
      <w:r w:rsidRPr="00881FA5">
        <w:rPr>
          <w:spacing w:val="-1"/>
          <w:sz w:val="24"/>
        </w:rPr>
        <w:t xml:space="preserve"> </w:t>
      </w:r>
      <w:r w:rsidRPr="00881FA5">
        <w:rPr>
          <w:sz w:val="24"/>
        </w:rPr>
        <w:t>numer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adresu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PEF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należy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wpisać NIP</w:t>
      </w:r>
      <w:r w:rsidRPr="00881FA5">
        <w:rPr>
          <w:spacing w:val="1"/>
          <w:sz w:val="24"/>
        </w:rPr>
        <w:t xml:space="preserve"> </w:t>
      </w:r>
      <w:r w:rsidRPr="00881FA5">
        <w:rPr>
          <w:sz w:val="24"/>
        </w:rPr>
        <w:t>własny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Urzędu: 725-207-25-</w:t>
      </w:r>
      <w:r w:rsidRPr="00881FA5">
        <w:rPr>
          <w:spacing w:val="-5"/>
          <w:sz w:val="24"/>
        </w:rPr>
        <w:t>86.</w:t>
      </w:r>
    </w:p>
    <w:p w14:paraId="3D7361B8" w14:textId="77777777" w:rsidR="00B8749B" w:rsidRPr="00881FA5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4" w:line="237" w:lineRule="auto"/>
        <w:ind w:right="484"/>
        <w:jc w:val="left"/>
        <w:rPr>
          <w:sz w:val="24"/>
        </w:rPr>
      </w:pPr>
      <w:r w:rsidRPr="00881FA5">
        <w:rPr>
          <w:sz w:val="24"/>
        </w:rPr>
        <w:t>W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obu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przypadkach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sekcja</w:t>
      </w:r>
      <w:r w:rsidRPr="00881FA5">
        <w:rPr>
          <w:spacing w:val="-4"/>
          <w:sz w:val="24"/>
        </w:rPr>
        <w:t xml:space="preserve"> </w:t>
      </w:r>
      <w:r w:rsidRPr="00881FA5">
        <w:rPr>
          <w:sz w:val="24"/>
        </w:rPr>
        <w:t>Odbiorca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powinna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być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wypełniona</w:t>
      </w:r>
      <w:r w:rsidRPr="00881FA5">
        <w:rPr>
          <w:spacing w:val="-5"/>
          <w:sz w:val="24"/>
        </w:rPr>
        <w:t xml:space="preserve"> </w:t>
      </w:r>
      <w:r w:rsidRPr="00881FA5">
        <w:rPr>
          <w:sz w:val="24"/>
        </w:rPr>
        <w:t>zgodnie</w:t>
      </w:r>
      <w:r w:rsidRPr="00881FA5">
        <w:rPr>
          <w:spacing w:val="-2"/>
          <w:sz w:val="24"/>
        </w:rPr>
        <w:t xml:space="preserve"> </w:t>
      </w:r>
      <w:r w:rsidRPr="00881FA5">
        <w:rPr>
          <w:sz w:val="24"/>
        </w:rPr>
        <w:t>z</w:t>
      </w:r>
      <w:r w:rsidRPr="00881FA5">
        <w:rPr>
          <w:spacing w:val="-3"/>
          <w:sz w:val="24"/>
        </w:rPr>
        <w:t xml:space="preserve"> </w:t>
      </w:r>
      <w:r w:rsidRPr="00881FA5">
        <w:rPr>
          <w:sz w:val="24"/>
        </w:rPr>
        <w:t>miejscem dostawy/odbioru towaru/usługi.</w:t>
      </w:r>
    </w:p>
    <w:p w14:paraId="0E78B4DA" w14:textId="77777777" w:rsidR="00B8749B" w:rsidRDefault="00B8749B" w:rsidP="00B8749B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232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wystawieniu</w:t>
      </w:r>
      <w:r>
        <w:rPr>
          <w:spacing w:val="-3"/>
          <w:sz w:val="24"/>
        </w:rPr>
        <w:t xml:space="preserve"> </w:t>
      </w:r>
      <w:r>
        <w:rPr>
          <w:sz w:val="24"/>
        </w:rPr>
        <w:t>faktury</w:t>
      </w:r>
      <w:r>
        <w:rPr>
          <w:spacing w:val="-9"/>
          <w:sz w:val="24"/>
        </w:rPr>
        <w:t xml:space="preserve"> </w:t>
      </w:r>
      <w:r>
        <w:rPr>
          <w:sz w:val="24"/>
        </w:rPr>
        <w:t>na Platformie Elektronicznego fakturowania – na maila:</w:t>
      </w:r>
      <w:r>
        <w:rPr>
          <w:spacing w:val="40"/>
          <w:sz w:val="24"/>
        </w:rPr>
        <w:t xml:space="preserve"> </w:t>
      </w:r>
      <w:hyperlink r:id="rId10">
        <w:r>
          <w:rPr>
            <w:sz w:val="24"/>
          </w:rPr>
          <w:t>sekretariat@blind.edu.pl</w:t>
        </w:r>
      </w:hyperlink>
    </w:p>
    <w:p w14:paraId="5CD96CC5" w14:textId="77777777" w:rsidR="00FA752B" w:rsidRDefault="00FA752B" w:rsidP="00FA752B">
      <w:pPr>
        <w:pStyle w:val="Tekstpodstawowy"/>
        <w:spacing w:before="90"/>
        <w:ind w:left="116" w:right="119"/>
        <w:jc w:val="both"/>
      </w:pPr>
      <w:r>
        <w:t>W razie niewykonania lub nienależytego wykonania Umowy przez Wykonawcę, Zamawiający ma prawo naliczyć Wykonawcy kary umowne zgodnie z zasadą:</w:t>
      </w:r>
    </w:p>
    <w:p w14:paraId="1C2EB69B" w14:textId="77777777" w:rsidR="00FA752B" w:rsidRDefault="00FA752B" w:rsidP="00FA752B">
      <w:pPr>
        <w:pStyle w:val="Akapitzlist"/>
        <w:numPr>
          <w:ilvl w:val="0"/>
          <w:numId w:val="1"/>
        </w:numPr>
        <w:tabs>
          <w:tab w:val="left" w:pos="760"/>
        </w:tabs>
        <w:ind w:right="113" w:hanging="425"/>
        <w:jc w:val="both"/>
        <w:rPr>
          <w:sz w:val="24"/>
        </w:rPr>
      </w:pPr>
      <w:r>
        <w:rPr>
          <w:sz w:val="24"/>
        </w:rPr>
        <w:t>W przypadku odstąpienia przez Wykonawcę od umowy - 10% wartości umowy. Jednocześnie w tym czasie na koszt i ryzyko Wykonawcy nastąpi demontaż</w:t>
      </w:r>
      <w:r>
        <w:rPr>
          <w:spacing w:val="40"/>
          <w:sz w:val="24"/>
        </w:rPr>
        <w:t xml:space="preserve"> </w:t>
      </w:r>
      <w:r>
        <w:rPr>
          <w:sz w:val="24"/>
        </w:rPr>
        <w:t>sprzętu z pomieszczeń Zamawiającego.</w:t>
      </w:r>
    </w:p>
    <w:p w14:paraId="47202782" w14:textId="77777777" w:rsidR="00FA752B" w:rsidRDefault="00FA752B" w:rsidP="00FA752B">
      <w:pPr>
        <w:pStyle w:val="Akapitzlist"/>
        <w:numPr>
          <w:ilvl w:val="0"/>
          <w:numId w:val="1"/>
        </w:numPr>
        <w:tabs>
          <w:tab w:val="left" w:pos="760"/>
        </w:tabs>
        <w:ind w:right="115" w:hanging="425"/>
        <w:jc w:val="both"/>
        <w:rPr>
          <w:sz w:val="24"/>
        </w:rPr>
      </w:pPr>
      <w:r>
        <w:rPr>
          <w:sz w:val="24"/>
        </w:rPr>
        <w:t>Za zwłokę w dostawie sprzętu w</w:t>
      </w:r>
      <w:r>
        <w:rPr>
          <w:spacing w:val="-1"/>
          <w:sz w:val="24"/>
        </w:rPr>
        <w:t xml:space="preserve"> </w:t>
      </w:r>
      <w:r>
        <w:rPr>
          <w:sz w:val="24"/>
        </w:rPr>
        <w:t>stosunku do terminów ustalonych w § 3 niniejszej umowy</w:t>
      </w:r>
      <w:r>
        <w:rPr>
          <w:spacing w:val="40"/>
          <w:sz w:val="24"/>
        </w:rPr>
        <w:t xml:space="preserve"> </w:t>
      </w:r>
      <w:r>
        <w:rPr>
          <w:sz w:val="24"/>
        </w:rPr>
        <w:t>0,2% wartości umowy, za każdy dzień zwłoki.</w:t>
      </w:r>
    </w:p>
    <w:p w14:paraId="37987FD7" w14:textId="77777777" w:rsidR="00FA752B" w:rsidRDefault="00FA752B" w:rsidP="00FA752B">
      <w:pPr>
        <w:pStyle w:val="Akapitzlist"/>
        <w:numPr>
          <w:ilvl w:val="0"/>
          <w:numId w:val="1"/>
        </w:numPr>
        <w:tabs>
          <w:tab w:val="left" w:pos="760"/>
        </w:tabs>
        <w:ind w:right="116" w:hanging="425"/>
        <w:jc w:val="both"/>
        <w:rPr>
          <w:sz w:val="24"/>
        </w:rPr>
      </w:pPr>
      <w:r>
        <w:rPr>
          <w:sz w:val="24"/>
        </w:rPr>
        <w:t>Łączna wartość naliczonych kar z tytułu zwłoki nie może przekroczyć 10% wartości umowy. W przypadku, gdy łączna wartość naliczonych kar osiągnęłaby poziom 10% wartości umowy, Zamawiający uzna, że Wykonawca odstąpił od umowy i zastosowa</w:t>
      </w:r>
      <w:r>
        <w:rPr>
          <w:sz w:val="24"/>
        </w:rPr>
        <w:softHyphen/>
        <w:t>ne zostaną postanowienia ust. 1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 paragrafu. W powyższej sytuacji</w:t>
      </w:r>
      <w:r>
        <w:rPr>
          <w:spacing w:val="80"/>
          <w:sz w:val="24"/>
        </w:rPr>
        <w:t xml:space="preserve"> </w:t>
      </w:r>
      <w:r>
        <w:rPr>
          <w:sz w:val="24"/>
        </w:rPr>
        <w:t>naliczone kary sumują się.</w:t>
      </w:r>
    </w:p>
    <w:p w14:paraId="23AF9D6A" w14:textId="77777777" w:rsidR="00336FF9" w:rsidRPr="00336FF9" w:rsidRDefault="00FA752B" w:rsidP="00336FF9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left="426" w:right="96" w:hanging="426"/>
        <w:jc w:val="both"/>
        <w:rPr>
          <w:sz w:val="24"/>
        </w:rPr>
      </w:pPr>
      <w:r w:rsidRPr="00336FF9">
        <w:rPr>
          <w:sz w:val="24"/>
        </w:rPr>
        <w:t xml:space="preserve">W przypadku, gdy kara umowna nie pokrywa poniesionej szkody, Zamawiającemu służy prawo dochodzenia odszkodowania uzupełniającego na zasadach ogólnych kodeksu </w:t>
      </w:r>
      <w:r w:rsidRPr="00336FF9">
        <w:rPr>
          <w:spacing w:val="-2"/>
          <w:sz w:val="24"/>
        </w:rPr>
        <w:t>cywilnego.</w:t>
      </w:r>
    </w:p>
    <w:p w14:paraId="29F9698D" w14:textId="45FA0571" w:rsidR="00FA752B" w:rsidRPr="00336FF9" w:rsidRDefault="00FA752B" w:rsidP="00336FF9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left="426" w:right="96" w:hanging="426"/>
        <w:jc w:val="both"/>
        <w:rPr>
          <w:sz w:val="24"/>
        </w:rPr>
      </w:pPr>
      <w:r w:rsidRPr="00336FF9">
        <w:rPr>
          <w:sz w:val="24"/>
        </w:rPr>
        <w:t>Zamawiający</w:t>
      </w:r>
      <w:r w:rsidRPr="00336FF9">
        <w:rPr>
          <w:spacing w:val="-8"/>
          <w:sz w:val="24"/>
        </w:rPr>
        <w:t xml:space="preserve"> </w:t>
      </w:r>
      <w:r w:rsidRPr="00336FF9">
        <w:rPr>
          <w:sz w:val="24"/>
        </w:rPr>
        <w:t>dopuszcza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sobie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prawo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potrącania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kar</w:t>
      </w:r>
      <w:r w:rsidRPr="00336FF9">
        <w:rPr>
          <w:spacing w:val="-3"/>
          <w:sz w:val="24"/>
        </w:rPr>
        <w:t xml:space="preserve"> </w:t>
      </w:r>
      <w:r w:rsidRPr="00336FF9">
        <w:rPr>
          <w:sz w:val="24"/>
        </w:rPr>
        <w:t>umownych</w:t>
      </w:r>
      <w:r w:rsidRPr="00336FF9">
        <w:rPr>
          <w:spacing w:val="-3"/>
          <w:sz w:val="24"/>
        </w:rPr>
        <w:t xml:space="preserve"> </w:t>
      </w:r>
      <w:r w:rsidRPr="00336FF9">
        <w:rPr>
          <w:sz w:val="24"/>
        </w:rPr>
        <w:t>z</w:t>
      </w:r>
      <w:r w:rsidRPr="00336FF9">
        <w:rPr>
          <w:spacing w:val="-2"/>
          <w:sz w:val="24"/>
        </w:rPr>
        <w:t xml:space="preserve"> </w:t>
      </w:r>
      <w:r w:rsidRPr="00336FF9">
        <w:rPr>
          <w:sz w:val="24"/>
        </w:rPr>
        <w:t>wynagrodzenia</w:t>
      </w:r>
      <w:r w:rsidRPr="00336FF9">
        <w:rPr>
          <w:spacing w:val="40"/>
          <w:sz w:val="24"/>
        </w:rPr>
        <w:t xml:space="preserve"> </w:t>
      </w:r>
      <w:r w:rsidRPr="00336FF9">
        <w:rPr>
          <w:sz w:val="24"/>
        </w:rPr>
        <w:t>na</w:t>
      </w:r>
      <w:r w:rsidRPr="00336FF9">
        <w:rPr>
          <w:spacing w:val="-4"/>
          <w:sz w:val="24"/>
        </w:rPr>
        <w:t xml:space="preserve"> </w:t>
      </w:r>
      <w:r w:rsidRPr="00336FF9">
        <w:rPr>
          <w:sz w:val="24"/>
        </w:rPr>
        <w:t>co Wykonawca wyraża zgodę, chyba że przepis powszechnie obowiązujący wyklucza</w:t>
      </w:r>
    </w:p>
    <w:p w14:paraId="60531379" w14:textId="130A3A9E" w:rsidR="00FA752B" w:rsidRDefault="00336FF9" w:rsidP="00336FF9">
      <w:pPr>
        <w:pStyle w:val="Tekstpodstawowy"/>
        <w:tabs>
          <w:tab w:val="left" w:pos="477"/>
        </w:tabs>
        <w:ind w:left="426" w:right="96" w:hanging="426"/>
        <w:jc w:val="both"/>
      </w:pPr>
      <w:r>
        <w:tab/>
      </w:r>
      <w:r w:rsidR="00FA752B">
        <w:t>możliwość</w:t>
      </w:r>
      <w:r w:rsidR="00FA752B">
        <w:rPr>
          <w:spacing w:val="-4"/>
        </w:rPr>
        <w:t xml:space="preserve"> </w:t>
      </w:r>
      <w:r w:rsidR="00FA752B">
        <w:t>dokonania</w:t>
      </w:r>
      <w:r w:rsidR="00FA752B">
        <w:rPr>
          <w:spacing w:val="-1"/>
        </w:rPr>
        <w:t xml:space="preserve"> </w:t>
      </w:r>
      <w:r w:rsidR="00FA752B">
        <w:t>potrącenia</w:t>
      </w:r>
      <w:r w:rsidR="00FA752B">
        <w:rPr>
          <w:spacing w:val="-1"/>
        </w:rPr>
        <w:t xml:space="preserve"> </w:t>
      </w:r>
      <w:r w:rsidR="00FA752B">
        <w:t>kar</w:t>
      </w:r>
      <w:r w:rsidR="00FA752B">
        <w:rPr>
          <w:spacing w:val="28"/>
        </w:rPr>
        <w:t xml:space="preserve">  </w:t>
      </w:r>
      <w:r w:rsidR="00FA752B">
        <w:rPr>
          <w:spacing w:val="-2"/>
        </w:rPr>
        <w:t>umownych.</w:t>
      </w:r>
    </w:p>
    <w:p w14:paraId="6E1EED35" w14:textId="77777777" w:rsidR="00FA752B" w:rsidRDefault="00FA752B" w:rsidP="00FA752B">
      <w:pPr>
        <w:pStyle w:val="Tekstpodstawowy"/>
      </w:pPr>
    </w:p>
    <w:p w14:paraId="337F0BCE" w14:textId="747CA164" w:rsidR="00FA752B" w:rsidRDefault="00FA752B" w:rsidP="00FA752B">
      <w:pPr>
        <w:pStyle w:val="Tekstpodstawowy"/>
        <w:ind w:left="496" w:right="1586"/>
        <w:jc w:val="center"/>
      </w:pPr>
      <w:r>
        <w:t xml:space="preserve">§ </w:t>
      </w:r>
      <w:r>
        <w:rPr>
          <w:spacing w:val="-10"/>
        </w:rPr>
        <w:t>8</w:t>
      </w:r>
    </w:p>
    <w:p w14:paraId="2BF4B9ED" w14:textId="77777777" w:rsidR="00FA752B" w:rsidRDefault="00FA752B" w:rsidP="00FA752B">
      <w:pPr>
        <w:pStyle w:val="Tekstpodstawowy"/>
        <w:rPr>
          <w:sz w:val="26"/>
        </w:rPr>
      </w:pPr>
    </w:p>
    <w:p w14:paraId="5BE6E56D" w14:textId="77777777" w:rsidR="00FA752B" w:rsidRDefault="00FA752B" w:rsidP="0082692D">
      <w:pPr>
        <w:pStyle w:val="Akapitzlist"/>
        <w:numPr>
          <w:ilvl w:val="0"/>
          <w:numId w:val="17"/>
        </w:numPr>
        <w:tabs>
          <w:tab w:val="left" w:pos="374"/>
        </w:tabs>
        <w:ind w:left="284" w:right="119" w:hanging="284"/>
        <w:jc w:val="both"/>
        <w:rPr>
          <w:sz w:val="24"/>
        </w:rPr>
      </w:pPr>
      <w:r>
        <w:rPr>
          <w:sz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</w:t>
      </w:r>
      <w:r>
        <w:rPr>
          <w:spacing w:val="-2"/>
          <w:sz w:val="24"/>
        </w:rPr>
        <w:t>wykazie.</w:t>
      </w:r>
    </w:p>
    <w:p w14:paraId="43FE1B02" w14:textId="77777777" w:rsidR="00FA752B" w:rsidRDefault="00FA752B" w:rsidP="0082692D">
      <w:pPr>
        <w:pStyle w:val="Akapitzlist"/>
        <w:numPr>
          <w:ilvl w:val="0"/>
          <w:numId w:val="17"/>
        </w:numPr>
        <w:tabs>
          <w:tab w:val="left" w:pos="298"/>
        </w:tabs>
        <w:ind w:left="284" w:right="118" w:hanging="284"/>
        <w:jc w:val="both"/>
        <w:rPr>
          <w:sz w:val="24"/>
        </w:rPr>
      </w:pPr>
      <w:r>
        <w:rPr>
          <w:sz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</w:t>
      </w:r>
      <w:r>
        <w:rPr>
          <w:sz w:val="24"/>
        </w:rPr>
        <w:lastRenderedPageBreak/>
        <w:t>należne Wykonawcy w tym okresie.</w:t>
      </w:r>
    </w:p>
    <w:p w14:paraId="065EE35D" w14:textId="77777777" w:rsidR="00FA752B" w:rsidRDefault="00FA752B" w:rsidP="00FA752B">
      <w:pPr>
        <w:pStyle w:val="Tekstpodstawowy"/>
      </w:pPr>
    </w:p>
    <w:p w14:paraId="01450CC7" w14:textId="77777777" w:rsidR="00FA752B" w:rsidRDefault="00FA752B" w:rsidP="00FA752B">
      <w:pPr>
        <w:pStyle w:val="Tekstpodstawowy"/>
        <w:ind w:left="496" w:right="1586"/>
        <w:jc w:val="center"/>
      </w:pPr>
      <w:r>
        <w:t xml:space="preserve">§ </w:t>
      </w:r>
      <w:r>
        <w:rPr>
          <w:spacing w:val="-10"/>
        </w:rPr>
        <w:t>9</w:t>
      </w:r>
    </w:p>
    <w:p w14:paraId="5107E54A" w14:textId="77777777" w:rsidR="00FA752B" w:rsidRDefault="00FA752B" w:rsidP="00FA752B">
      <w:pPr>
        <w:pStyle w:val="Tekstpodstawowy"/>
        <w:rPr>
          <w:sz w:val="26"/>
        </w:rPr>
      </w:pPr>
    </w:p>
    <w:p w14:paraId="509BBDE0" w14:textId="5C82ABA0" w:rsidR="00FA752B" w:rsidRDefault="00FA752B" w:rsidP="00B8749B">
      <w:pPr>
        <w:pStyle w:val="Akapitzlist"/>
        <w:numPr>
          <w:ilvl w:val="0"/>
          <w:numId w:val="19"/>
        </w:numPr>
        <w:tabs>
          <w:tab w:val="left" w:pos="284"/>
        </w:tabs>
        <w:spacing w:before="1" w:line="252" w:lineRule="auto"/>
        <w:ind w:left="284" w:right="121" w:hanging="284"/>
        <w:rPr>
          <w:sz w:val="24"/>
        </w:rPr>
      </w:pPr>
      <w:r w:rsidRPr="00B8749B">
        <w:rPr>
          <w:sz w:val="24"/>
        </w:rPr>
        <w:t>Żadna ze Stron nie będzie ponosić odpowiedzialności wobec drugiej Strony za jakiekolwiek zdarzenia spowodowane działaniem siły wyższej.</w:t>
      </w:r>
    </w:p>
    <w:p w14:paraId="01D01232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</w:tabs>
        <w:spacing w:line="252" w:lineRule="auto"/>
        <w:ind w:left="284" w:right="112" w:hanging="284"/>
        <w:rPr>
          <w:sz w:val="24"/>
        </w:rPr>
      </w:pPr>
      <w:r w:rsidRPr="00B8749B">
        <w:rPr>
          <w:sz w:val="24"/>
        </w:rPr>
        <w:t>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 aby te konsekwencje złagodzić.</w:t>
      </w:r>
    </w:p>
    <w:p w14:paraId="6E32B1EF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  <w:tab w:val="left" w:pos="417"/>
        </w:tabs>
        <w:spacing w:line="252" w:lineRule="auto"/>
        <w:ind w:left="284" w:right="114" w:hanging="284"/>
        <w:rPr>
          <w:sz w:val="24"/>
        </w:rPr>
      </w:pPr>
      <w:r w:rsidRPr="00B8749B">
        <w:rPr>
          <w:sz w:val="24"/>
        </w:rPr>
        <w:t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</w:t>
      </w:r>
    </w:p>
    <w:p w14:paraId="29E0FDE2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  <w:tab w:val="left" w:pos="357"/>
        </w:tabs>
        <w:spacing w:before="2" w:line="252" w:lineRule="auto"/>
        <w:ind w:left="284" w:right="116" w:hanging="284"/>
        <w:rPr>
          <w:sz w:val="24"/>
        </w:rPr>
      </w:pPr>
      <w:r w:rsidRPr="00B8749B">
        <w:rPr>
          <w:sz w:val="24"/>
        </w:rPr>
        <w:t>Obowiązki, których Strona nie jest w stanie wykonać na skutek działania siły wyższej, na czas działania siły wyższej ulegają zawieszeniu, tzn. w czasie działania siły wyższej ww. obowiązki nie są wykonywane a terminy ich wykonania ulegają przedłużeniu o okres działania siły wyższej.</w:t>
      </w:r>
    </w:p>
    <w:p w14:paraId="37789BD9" w14:textId="77777777" w:rsidR="00FA752B" w:rsidRPr="00B8749B" w:rsidRDefault="00FA752B" w:rsidP="00B8749B">
      <w:pPr>
        <w:pStyle w:val="Akapitzlist"/>
        <w:numPr>
          <w:ilvl w:val="0"/>
          <w:numId w:val="19"/>
        </w:numPr>
        <w:tabs>
          <w:tab w:val="left" w:pos="284"/>
          <w:tab w:val="left" w:pos="429"/>
        </w:tabs>
        <w:spacing w:line="252" w:lineRule="auto"/>
        <w:ind w:left="284" w:right="117" w:hanging="284"/>
        <w:rPr>
          <w:sz w:val="24"/>
        </w:rPr>
      </w:pPr>
      <w:r w:rsidRPr="00B8749B">
        <w:rPr>
          <w:sz w:val="24"/>
        </w:rPr>
        <w:t>W przypadku, gdy działanie siły wyższej sprawia, że w okresie przynajmniej</w:t>
      </w:r>
      <w:r w:rsidRPr="00B8749B">
        <w:rPr>
          <w:spacing w:val="40"/>
          <w:sz w:val="24"/>
        </w:rPr>
        <w:t xml:space="preserve"> </w:t>
      </w:r>
      <w:r w:rsidRPr="00B8749B">
        <w:rPr>
          <w:sz w:val="24"/>
        </w:rPr>
        <w:t>1 (słownie: jednego) miesiąca wykonanie Umowy jest niemożliwe, Strony mogą rozwiązać Umowę z zachowaniem 1 miesięcznego okresu wypowiedzenia, z zastrzeżeniem pozostałych postanowień Umowy.</w:t>
      </w:r>
    </w:p>
    <w:p w14:paraId="28FF9805" w14:textId="77777777" w:rsidR="00FA752B" w:rsidRDefault="00FA752B" w:rsidP="00FA752B">
      <w:pPr>
        <w:pStyle w:val="Tekstpodstawowy"/>
        <w:spacing w:before="3"/>
        <w:rPr>
          <w:sz w:val="25"/>
        </w:rPr>
      </w:pPr>
    </w:p>
    <w:p w14:paraId="7077B687" w14:textId="77777777" w:rsidR="00FA752B" w:rsidRDefault="00FA752B" w:rsidP="00FA752B">
      <w:pPr>
        <w:pStyle w:val="Tekstpodstawowy"/>
        <w:ind w:left="4077"/>
      </w:pPr>
      <w:r>
        <w:t xml:space="preserve">§ </w:t>
      </w:r>
      <w:r>
        <w:rPr>
          <w:spacing w:val="-5"/>
        </w:rPr>
        <w:t>10</w:t>
      </w:r>
    </w:p>
    <w:p w14:paraId="3BA25A85" w14:textId="77777777" w:rsidR="00FA752B" w:rsidRDefault="00FA752B" w:rsidP="00FA752B">
      <w:pPr>
        <w:pStyle w:val="Tekstpodstawowy"/>
        <w:rPr>
          <w:sz w:val="26"/>
        </w:rPr>
      </w:pPr>
    </w:p>
    <w:p w14:paraId="27DE2A7B" w14:textId="77777777" w:rsidR="00FA752B" w:rsidRDefault="00FA752B" w:rsidP="00FA752B">
      <w:pPr>
        <w:pStyle w:val="Tekstpodstawowy"/>
        <w:spacing w:before="1" w:line="252" w:lineRule="auto"/>
        <w:ind w:left="116" w:right="116"/>
        <w:jc w:val="both"/>
      </w:pPr>
      <w:r>
        <w:t>Zamawiający</w:t>
      </w:r>
      <w:r>
        <w:rPr>
          <w:spacing w:val="80"/>
          <w:w w:val="150"/>
        </w:rPr>
        <w:t xml:space="preserve"> </w:t>
      </w:r>
      <w:r>
        <w:t>dopuszcza</w:t>
      </w:r>
      <w:r>
        <w:rPr>
          <w:spacing w:val="80"/>
          <w:w w:val="150"/>
        </w:rPr>
        <w:t xml:space="preserve"> </w:t>
      </w:r>
      <w:r>
        <w:t>możliwość</w:t>
      </w:r>
      <w:r>
        <w:rPr>
          <w:spacing w:val="80"/>
          <w:w w:val="150"/>
        </w:rPr>
        <w:t xml:space="preserve"> </w:t>
      </w:r>
      <w:r>
        <w:t>dokonywania</w:t>
      </w:r>
      <w:r>
        <w:rPr>
          <w:spacing w:val="80"/>
          <w:w w:val="150"/>
        </w:rPr>
        <w:t xml:space="preserve"> </w:t>
      </w:r>
      <w:r>
        <w:t>zmian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treści</w:t>
      </w:r>
      <w:r>
        <w:rPr>
          <w:spacing w:val="80"/>
          <w:w w:val="150"/>
        </w:rPr>
        <w:t xml:space="preserve"> </w:t>
      </w:r>
      <w:r>
        <w:t>niniejszej</w:t>
      </w:r>
      <w:r>
        <w:rPr>
          <w:spacing w:val="80"/>
          <w:w w:val="150"/>
        </w:rPr>
        <w:t xml:space="preserve"> </w:t>
      </w:r>
      <w:r>
        <w:t>umowy w sytuacjach, gdy wystąpi co najmniej jedna z poniżej wymienionych okoliczności:</w:t>
      </w:r>
    </w:p>
    <w:p w14:paraId="11108548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16"/>
        <w:jc w:val="both"/>
        <w:rPr>
          <w:sz w:val="24"/>
        </w:rPr>
      </w:pPr>
      <w:r>
        <w:rPr>
          <w:sz w:val="24"/>
        </w:rPr>
        <w:t>zachodzi</w:t>
      </w:r>
      <w:r>
        <w:rPr>
          <w:spacing w:val="62"/>
          <w:sz w:val="24"/>
        </w:rPr>
        <w:t xml:space="preserve">  </w:t>
      </w:r>
      <w:r>
        <w:rPr>
          <w:sz w:val="24"/>
        </w:rPr>
        <w:t>konieczność</w:t>
      </w:r>
      <w:r>
        <w:rPr>
          <w:spacing w:val="61"/>
          <w:sz w:val="24"/>
        </w:rPr>
        <w:t xml:space="preserve">  </w:t>
      </w:r>
      <w:r>
        <w:rPr>
          <w:sz w:val="24"/>
        </w:rPr>
        <w:t>zmiany</w:t>
      </w:r>
      <w:r>
        <w:rPr>
          <w:spacing w:val="40"/>
          <w:sz w:val="24"/>
        </w:rPr>
        <w:t xml:space="preserve">  </w:t>
      </w:r>
      <w:r>
        <w:rPr>
          <w:sz w:val="24"/>
        </w:rPr>
        <w:t>terminu</w:t>
      </w:r>
      <w:r>
        <w:rPr>
          <w:spacing w:val="62"/>
          <w:sz w:val="24"/>
        </w:rPr>
        <w:t xml:space="preserve">  </w:t>
      </w:r>
      <w:r>
        <w:rPr>
          <w:sz w:val="24"/>
        </w:rPr>
        <w:t>wykonania</w:t>
      </w:r>
      <w:r>
        <w:rPr>
          <w:spacing w:val="62"/>
          <w:sz w:val="24"/>
        </w:rPr>
        <w:t xml:space="preserve">  </w:t>
      </w:r>
      <w:r>
        <w:rPr>
          <w:sz w:val="24"/>
        </w:rPr>
        <w:t>przedmiotu</w:t>
      </w:r>
      <w:r>
        <w:rPr>
          <w:spacing w:val="62"/>
          <w:sz w:val="24"/>
        </w:rPr>
        <w:t xml:space="preserve">  </w:t>
      </w:r>
      <w:r>
        <w:rPr>
          <w:sz w:val="24"/>
        </w:rPr>
        <w:t>zamówienia, 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przypadku,</w:t>
      </w:r>
      <w:r>
        <w:rPr>
          <w:spacing w:val="54"/>
          <w:sz w:val="24"/>
        </w:rPr>
        <w:t xml:space="preserve"> </w:t>
      </w:r>
      <w:r>
        <w:rPr>
          <w:sz w:val="24"/>
        </w:rPr>
        <w:t>gdy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można</w:t>
      </w:r>
      <w:r>
        <w:rPr>
          <w:spacing w:val="40"/>
          <w:sz w:val="24"/>
        </w:rPr>
        <w:t xml:space="preserve"> </w:t>
      </w:r>
      <w:r>
        <w:rPr>
          <w:sz w:val="24"/>
        </w:rPr>
        <w:t>było</w:t>
      </w:r>
      <w:r>
        <w:rPr>
          <w:spacing w:val="54"/>
          <w:sz w:val="24"/>
        </w:rPr>
        <w:t xml:space="preserve"> </w:t>
      </w:r>
      <w:r>
        <w:rPr>
          <w:sz w:val="24"/>
        </w:rPr>
        <w:t>tego</w:t>
      </w:r>
      <w:r>
        <w:rPr>
          <w:spacing w:val="54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chwili</w:t>
      </w:r>
      <w:r>
        <w:rPr>
          <w:spacing w:val="40"/>
          <w:sz w:val="24"/>
        </w:rPr>
        <w:t xml:space="preserve"> </w:t>
      </w:r>
      <w:r>
        <w:rPr>
          <w:sz w:val="24"/>
        </w:rPr>
        <w:t>podpisania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80"/>
          <w:sz w:val="24"/>
        </w:rPr>
        <w:t xml:space="preserve"> </w:t>
      </w:r>
      <w:r>
        <w:rPr>
          <w:sz w:val="24"/>
        </w:rPr>
        <w:t>i nie wynika z przyczyn zawinionych przez Wykonawcę;</w:t>
      </w:r>
    </w:p>
    <w:p w14:paraId="41D5D168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16"/>
        <w:jc w:val="both"/>
        <w:rPr>
          <w:sz w:val="24"/>
        </w:rPr>
      </w:pPr>
      <w:r>
        <w:rPr>
          <w:sz w:val="24"/>
        </w:rPr>
        <w:t>gdy z</w:t>
      </w:r>
      <w:r>
        <w:rPr>
          <w:spacing w:val="-1"/>
          <w:sz w:val="24"/>
        </w:rPr>
        <w:t xml:space="preserve"> </w:t>
      </w:r>
      <w:r>
        <w:rPr>
          <w:sz w:val="24"/>
        </w:rPr>
        <w:t>przyczyn niezawinionych przez Wykonawcę nie jest możliwe dostarczenie wskazanego w ofercie przedmiotu Umowu, Zamawiający dopuszcza ich zmianę na komponenty nie gorsze niż zaoferowane;</w:t>
      </w:r>
    </w:p>
    <w:p w14:paraId="42CF49BD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23"/>
        <w:jc w:val="both"/>
        <w:rPr>
          <w:sz w:val="24"/>
        </w:rPr>
      </w:pPr>
      <w:r>
        <w:rPr>
          <w:sz w:val="24"/>
        </w:rPr>
        <w:t>jeżeli nastąpi zmiana powszechnie obowiązujących przepisów prawa w zakresie mającym wpływ na realizację przedmiotu zamówienia;</w:t>
      </w:r>
    </w:p>
    <w:p w14:paraId="254CB207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spacing w:line="252" w:lineRule="auto"/>
        <w:ind w:right="121"/>
        <w:jc w:val="both"/>
        <w:rPr>
          <w:sz w:val="24"/>
        </w:rPr>
      </w:pPr>
      <w:r>
        <w:rPr>
          <w:sz w:val="24"/>
        </w:rPr>
        <w:t>możliwa</w:t>
      </w:r>
      <w:r>
        <w:rPr>
          <w:spacing w:val="77"/>
          <w:sz w:val="24"/>
        </w:rPr>
        <w:t xml:space="preserve"> </w:t>
      </w:r>
      <w:r>
        <w:rPr>
          <w:sz w:val="24"/>
        </w:rPr>
        <w:t>jest</w:t>
      </w:r>
      <w:r>
        <w:rPr>
          <w:spacing w:val="76"/>
          <w:sz w:val="24"/>
        </w:rPr>
        <w:t xml:space="preserve"> </w:t>
      </w:r>
      <w:r>
        <w:rPr>
          <w:sz w:val="24"/>
        </w:rPr>
        <w:t>korzystna</w:t>
      </w:r>
      <w:r>
        <w:rPr>
          <w:spacing w:val="80"/>
          <w:sz w:val="24"/>
        </w:rPr>
        <w:t xml:space="preserve"> </w:t>
      </w:r>
      <w:r>
        <w:rPr>
          <w:sz w:val="24"/>
        </w:rPr>
        <w:t>dla</w:t>
      </w:r>
      <w:r>
        <w:rPr>
          <w:spacing w:val="7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78"/>
          <w:sz w:val="24"/>
        </w:rPr>
        <w:t xml:space="preserve"> </w:t>
      </w:r>
      <w:r>
        <w:rPr>
          <w:sz w:val="24"/>
        </w:rPr>
        <w:t>zmiana</w:t>
      </w:r>
      <w:r>
        <w:rPr>
          <w:spacing w:val="77"/>
          <w:sz w:val="24"/>
        </w:rPr>
        <w:t xml:space="preserve"> </w:t>
      </w:r>
      <w:r>
        <w:rPr>
          <w:sz w:val="24"/>
        </w:rPr>
        <w:t>terminu</w:t>
      </w:r>
      <w:r>
        <w:rPr>
          <w:spacing w:val="78"/>
          <w:sz w:val="24"/>
        </w:rPr>
        <w:t xml:space="preserve">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z w:val="24"/>
        </w:rPr>
        <w:t>sposobu</w:t>
      </w:r>
      <w:r>
        <w:rPr>
          <w:spacing w:val="78"/>
          <w:sz w:val="24"/>
        </w:rPr>
        <w:t xml:space="preserve"> </w:t>
      </w:r>
      <w:r>
        <w:rPr>
          <w:sz w:val="24"/>
        </w:rPr>
        <w:t>płatności za realizację przedmiotu zamówienia;</w:t>
      </w:r>
    </w:p>
    <w:p w14:paraId="0A566C45" w14:textId="77777777" w:rsidR="00FA752B" w:rsidRDefault="00FA752B" w:rsidP="00FA752B">
      <w:pPr>
        <w:pStyle w:val="Akapitzlist"/>
        <w:numPr>
          <w:ilvl w:val="1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nastąpi</w:t>
      </w:r>
      <w:r>
        <w:rPr>
          <w:spacing w:val="-10"/>
          <w:sz w:val="24"/>
        </w:rPr>
        <w:t xml:space="preserve"> </w:t>
      </w:r>
      <w:r>
        <w:rPr>
          <w:sz w:val="24"/>
        </w:rPr>
        <w:t>zmiana</w:t>
      </w:r>
      <w:r>
        <w:rPr>
          <w:spacing w:val="-10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wykonawcy</w:t>
      </w:r>
      <w:r>
        <w:rPr>
          <w:spacing w:val="-13"/>
          <w:sz w:val="24"/>
        </w:rPr>
        <w:t xml:space="preserve"> </w:t>
      </w:r>
      <w:r>
        <w:rPr>
          <w:sz w:val="24"/>
        </w:rPr>
        <w:t>np.</w:t>
      </w:r>
      <w:r>
        <w:rPr>
          <w:spacing w:val="-9"/>
          <w:sz w:val="24"/>
        </w:rPr>
        <w:t xml:space="preserve"> </w:t>
      </w:r>
      <w:r>
        <w:rPr>
          <w:sz w:val="24"/>
        </w:rPr>
        <w:t>zmiana</w:t>
      </w:r>
      <w:r>
        <w:rPr>
          <w:spacing w:val="-10"/>
          <w:sz w:val="24"/>
        </w:rPr>
        <w:t xml:space="preserve"> </w:t>
      </w:r>
      <w:r>
        <w:rPr>
          <w:sz w:val="24"/>
        </w:rPr>
        <w:t>adresu,</w:t>
      </w:r>
      <w:r>
        <w:rPr>
          <w:spacing w:val="-9"/>
          <w:sz w:val="24"/>
        </w:rPr>
        <w:t xml:space="preserve"> </w:t>
      </w:r>
      <w:r>
        <w:rPr>
          <w:sz w:val="24"/>
        </w:rPr>
        <w:t>osób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kontaktowych</w:t>
      </w:r>
    </w:p>
    <w:p w14:paraId="30844F9C" w14:textId="77777777" w:rsidR="00FA752B" w:rsidRDefault="00FA752B" w:rsidP="00FA752B">
      <w:pPr>
        <w:pStyle w:val="Tekstpodstawowy"/>
        <w:spacing w:before="4"/>
        <w:rPr>
          <w:sz w:val="26"/>
        </w:rPr>
      </w:pPr>
    </w:p>
    <w:p w14:paraId="5EEEE485" w14:textId="77777777" w:rsidR="00FA752B" w:rsidRDefault="00FA752B" w:rsidP="00FA752B">
      <w:pPr>
        <w:pStyle w:val="Tekstpodstawowy"/>
        <w:ind w:left="3957"/>
      </w:pPr>
      <w:r>
        <w:rPr>
          <w:spacing w:val="-5"/>
        </w:rPr>
        <w:t>§11</w:t>
      </w:r>
    </w:p>
    <w:p w14:paraId="0DC19BC9" w14:textId="77777777" w:rsidR="00FA752B" w:rsidRDefault="00FA752B" w:rsidP="00FA752B">
      <w:pPr>
        <w:pStyle w:val="Tekstpodstawowy"/>
        <w:spacing w:before="5"/>
        <w:rPr>
          <w:sz w:val="26"/>
        </w:rPr>
      </w:pPr>
    </w:p>
    <w:p w14:paraId="57821CD9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19"/>
        </w:tabs>
        <w:spacing w:before="1" w:line="252" w:lineRule="auto"/>
        <w:ind w:left="284" w:right="112" w:hanging="284"/>
        <w:jc w:val="both"/>
        <w:rPr>
          <w:sz w:val="24"/>
        </w:rPr>
      </w:pPr>
      <w:r>
        <w:rPr>
          <w:sz w:val="24"/>
        </w:rPr>
        <w:t xml:space="preserve">Wszelkie spory powstałe na tle wykonania niniejszej umowy Strony zobowiązują się rozwiązywać polubownie. W przypadku kiedy okaże się to niemożliwe, spory te zostaną poddane przez Strony rozstrzygnięciu przez Sąd miejscowo właściwy dla siedziby </w:t>
      </w:r>
      <w:r>
        <w:rPr>
          <w:spacing w:val="-2"/>
          <w:sz w:val="24"/>
        </w:rPr>
        <w:t>Zamawiającego.</w:t>
      </w:r>
    </w:p>
    <w:p w14:paraId="35999ED4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94"/>
        </w:tabs>
        <w:spacing w:line="249" w:lineRule="auto"/>
        <w:ind w:left="284" w:right="120" w:hanging="284"/>
        <w:jc w:val="both"/>
        <w:rPr>
          <w:sz w:val="24"/>
        </w:rPr>
      </w:pPr>
      <w:r>
        <w:rPr>
          <w:sz w:val="24"/>
        </w:rPr>
        <w:t>Prawa i obowiązki stron niniejszej Umowy nie mogą być zbywane ani przenoszone na osoby</w:t>
      </w:r>
      <w:r>
        <w:rPr>
          <w:spacing w:val="72"/>
          <w:sz w:val="24"/>
        </w:rPr>
        <w:t xml:space="preserve">   </w:t>
      </w:r>
      <w:r>
        <w:rPr>
          <w:sz w:val="24"/>
        </w:rPr>
        <w:t>trzecie</w:t>
      </w:r>
      <w:r>
        <w:rPr>
          <w:spacing w:val="75"/>
          <w:sz w:val="24"/>
        </w:rPr>
        <w:t xml:space="preserve">   </w:t>
      </w:r>
      <w:r>
        <w:rPr>
          <w:sz w:val="24"/>
        </w:rPr>
        <w:t>bez</w:t>
      </w:r>
      <w:r>
        <w:rPr>
          <w:spacing w:val="75"/>
          <w:sz w:val="24"/>
        </w:rPr>
        <w:t xml:space="preserve">   </w:t>
      </w:r>
      <w:r>
        <w:rPr>
          <w:sz w:val="24"/>
        </w:rPr>
        <w:t>zgody</w:t>
      </w:r>
      <w:r>
        <w:rPr>
          <w:spacing w:val="72"/>
          <w:sz w:val="24"/>
        </w:rPr>
        <w:t xml:space="preserve">   </w:t>
      </w:r>
      <w:r>
        <w:rPr>
          <w:sz w:val="24"/>
        </w:rPr>
        <w:t>drugiej</w:t>
      </w:r>
      <w:r>
        <w:rPr>
          <w:spacing w:val="76"/>
          <w:sz w:val="24"/>
        </w:rPr>
        <w:t xml:space="preserve">   </w:t>
      </w:r>
      <w:r>
        <w:rPr>
          <w:sz w:val="24"/>
        </w:rPr>
        <w:t>ze</w:t>
      </w:r>
      <w:r>
        <w:rPr>
          <w:spacing w:val="74"/>
          <w:sz w:val="24"/>
        </w:rPr>
        <w:t xml:space="preserve">   </w:t>
      </w:r>
      <w:r>
        <w:rPr>
          <w:sz w:val="24"/>
        </w:rPr>
        <w:t>stron</w:t>
      </w:r>
      <w:r>
        <w:rPr>
          <w:spacing w:val="74"/>
          <w:sz w:val="24"/>
        </w:rPr>
        <w:t xml:space="preserve">   </w:t>
      </w:r>
      <w:r>
        <w:rPr>
          <w:sz w:val="24"/>
        </w:rPr>
        <w:t>wyrażonej</w:t>
      </w:r>
      <w:r>
        <w:rPr>
          <w:spacing w:val="75"/>
          <w:sz w:val="24"/>
        </w:rPr>
        <w:t xml:space="preserve">   </w:t>
      </w:r>
      <w:r>
        <w:rPr>
          <w:sz w:val="24"/>
        </w:rPr>
        <w:t>na</w:t>
      </w:r>
      <w:r>
        <w:rPr>
          <w:spacing w:val="74"/>
          <w:sz w:val="24"/>
        </w:rPr>
        <w:t xml:space="preserve">   </w:t>
      </w:r>
      <w:r>
        <w:rPr>
          <w:spacing w:val="-2"/>
          <w:sz w:val="24"/>
        </w:rPr>
        <w:t>piśmie.</w:t>
      </w:r>
    </w:p>
    <w:p w14:paraId="616EF75E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381"/>
        </w:tabs>
        <w:spacing w:before="4" w:line="252" w:lineRule="auto"/>
        <w:ind w:left="284" w:right="115" w:hanging="284"/>
        <w:jc w:val="both"/>
        <w:rPr>
          <w:sz w:val="24"/>
        </w:rPr>
      </w:pPr>
      <w:r>
        <w:rPr>
          <w:sz w:val="24"/>
        </w:rPr>
        <w:lastRenderedPageBreak/>
        <w:t>Strony zobowiązują się pisemnie informować o wszelkich zmianach danych adresowych. W razie zaniechania tego obowiązku korespondencja wysłana na adres wskazany w umowie będzie traktowana jako skutecznie doręczona.</w:t>
      </w:r>
    </w:p>
    <w:p w14:paraId="29779781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17"/>
        </w:tabs>
        <w:spacing w:line="252" w:lineRule="auto"/>
        <w:ind w:left="284" w:right="118" w:hanging="284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sprawach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uregulowanych</w:t>
      </w:r>
      <w:r>
        <w:rPr>
          <w:spacing w:val="40"/>
          <w:sz w:val="24"/>
        </w:rPr>
        <w:t xml:space="preserve"> </w:t>
      </w:r>
      <w:r>
        <w:rPr>
          <w:sz w:val="24"/>
        </w:rPr>
        <w:t>niniejszą</w:t>
      </w:r>
      <w:r>
        <w:rPr>
          <w:spacing w:val="40"/>
          <w:sz w:val="24"/>
        </w:rPr>
        <w:t xml:space="preserve"> </w:t>
      </w:r>
      <w:r>
        <w:rPr>
          <w:sz w:val="24"/>
        </w:rPr>
        <w:t>umową</w:t>
      </w:r>
      <w:r>
        <w:rPr>
          <w:spacing w:val="40"/>
          <w:sz w:val="24"/>
        </w:rPr>
        <w:t xml:space="preserve"> </w:t>
      </w:r>
      <w:r>
        <w:rPr>
          <w:sz w:val="24"/>
        </w:rPr>
        <w:t>mają</w:t>
      </w:r>
      <w:r>
        <w:rPr>
          <w:spacing w:val="40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40"/>
          <w:sz w:val="24"/>
        </w:rPr>
        <w:t xml:space="preserve"> </w:t>
      </w:r>
      <w:r>
        <w:rPr>
          <w:sz w:val="24"/>
        </w:rPr>
        <w:t>przepisy</w:t>
      </w:r>
      <w:r>
        <w:rPr>
          <w:spacing w:val="40"/>
          <w:sz w:val="24"/>
        </w:rPr>
        <w:t xml:space="preserve"> </w:t>
      </w:r>
      <w:r>
        <w:rPr>
          <w:sz w:val="24"/>
        </w:rPr>
        <w:t>ustawy</w:t>
      </w:r>
      <w:r>
        <w:rPr>
          <w:spacing w:val="80"/>
          <w:sz w:val="24"/>
        </w:rPr>
        <w:t xml:space="preserve"> </w:t>
      </w:r>
      <w:r>
        <w:rPr>
          <w:sz w:val="24"/>
        </w:rPr>
        <w:t>z dnia 29 stycznia 2004 r. Prawo zamówień publicznych i przepisy Kodeksu Cywilnego.</w:t>
      </w:r>
    </w:p>
    <w:p w14:paraId="6618A608" w14:textId="77777777" w:rsidR="00FA752B" w:rsidRDefault="00FA752B" w:rsidP="0082692D">
      <w:pPr>
        <w:pStyle w:val="Akapitzlist"/>
        <w:numPr>
          <w:ilvl w:val="0"/>
          <w:numId w:val="2"/>
        </w:numPr>
        <w:tabs>
          <w:tab w:val="left" w:pos="453"/>
        </w:tabs>
        <w:ind w:left="284" w:right="117" w:hanging="284"/>
        <w:jc w:val="both"/>
        <w:rPr>
          <w:sz w:val="24"/>
        </w:rPr>
      </w:pPr>
      <w:r>
        <w:rPr>
          <w:sz w:val="24"/>
        </w:rPr>
        <w:t>Strony</w:t>
      </w:r>
      <w:r>
        <w:rPr>
          <w:spacing w:val="80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80"/>
          <w:sz w:val="24"/>
        </w:rPr>
        <w:t xml:space="preserve"> </w:t>
      </w:r>
      <w:r>
        <w:rPr>
          <w:sz w:val="24"/>
        </w:rPr>
        <w:t>że</w:t>
      </w:r>
      <w:r>
        <w:rPr>
          <w:spacing w:val="80"/>
          <w:sz w:val="24"/>
        </w:rPr>
        <w:t xml:space="preserve"> </w:t>
      </w:r>
      <w:r>
        <w:rPr>
          <w:sz w:val="24"/>
        </w:rPr>
        <w:t>wypełniły</w:t>
      </w:r>
      <w:r>
        <w:rPr>
          <w:spacing w:val="80"/>
          <w:sz w:val="24"/>
        </w:rPr>
        <w:t xml:space="preserve"> </w:t>
      </w:r>
      <w:r>
        <w:rPr>
          <w:sz w:val="24"/>
        </w:rPr>
        <w:t>obowiązki</w:t>
      </w:r>
      <w:r>
        <w:rPr>
          <w:spacing w:val="80"/>
          <w:sz w:val="24"/>
        </w:rPr>
        <w:t xml:space="preserve"> </w:t>
      </w:r>
      <w:r>
        <w:rPr>
          <w:sz w:val="24"/>
        </w:rPr>
        <w:t>informacyjne</w:t>
      </w:r>
      <w:r>
        <w:rPr>
          <w:spacing w:val="80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art.</w:t>
      </w:r>
      <w:r>
        <w:rPr>
          <w:spacing w:val="80"/>
          <w:sz w:val="24"/>
        </w:rPr>
        <w:t xml:space="preserve"> </w:t>
      </w:r>
      <w:r>
        <w:rPr>
          <w:sz w:val="24"/>
        </w:rPr>
        <w:t>13</w:t>
      </w:r>
      <w:r>
        <w:rPr>
          <w:spacing w:val="80"/>
          <w:sz w:val="24"/>
        </w:rPr>
        <w:t xml:space="preserve"> </w:t>
      </w:r>
      <w:r>
        <w:rPr>
          <w:sz w:val="24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spacing w:val="80"/>
          <w:sz w:val="24"/>
        </w:rPr>
        <w:t xml:space="preserve"> </w:t>
      </w:r>
      <w:r>
        <w:rPr>
          <w:sz w:val="24"/>
        </w:rPr>
        <w:t>z 04.05.2016 roku, s. 1) RODO wobec osób fizycznych, od których dane osobowe bezpośrednio lub pośrednio pozyskał w celu realizacji niniejszej umowy.</w:t>
      </w:r>
    </w:p>
    <w:p w14:paraId="5AA66994" w14:textId="77777777" w:rsidR="00FA752B" w:rsidRDefault="00FA752B" w:rsidP="0082692D">
      <w:pPr>
        <w:pStyle w:val="Tekstpodstawowy"/>
        <w:spacing w:before="1"/>
        <w:ind w:left="284" w:right="115"/>
        <w:jc w:val="both"/>
      </w:pPr>
      <w:r>
        <w:t>Obowiązek informacyjny Zamawiającego zawarty jest w załączniku nr 3 do niniejszej</w:t>
      </w:r>
      <w:r>
        <w:rPr>
          <w:spacing w:val="40"/>
        </w:rPr>
        <w:t xml:space="preserve"> </w:t>
      </w:r>
      <w:r>
        <w:rPr>
          <w:spacing w:val="-2"/>
        </w:rPr>
        <w:t>umowy.</w:t>
      </w:r>
    </w:p>
    <w:p w14:paraId="3D2D4974" w14:textId="77777777" w:rsidR="00FA752B" w:rsidRDefault="00FA752B" w:rsidP="00FA752B">
      <w:pPr>
        <w:pStyle w:val="Tekstpodstawowy"/>
        <w:spacing w:before="3"/>
        <w:rPr>
          <w:sz w:val="25"/>
        </w:rPr>
      </w:pPr>
    </w:p>
    <w:p w14:paraId="0D67B632" w14:textId="77777777" w:rsidR="00FA752B" w:rsidRDefault="00FA752B" w:rsidP="00FA752B">
      <w:pPr>
        <w:pStyle w:val="Tekstpodstawowy"/>
        <w:ind w:left="496" w:right="1526"/>
        <w:jc w:val="center"/>
      </w:pPr>
      <w:r>
        <w:rPr>
          <w:spacing w:val="-5"/>
        </w:rPr>
        <w:t>§12</w:t>
      </w:r>
    </w:p>
    <w:p w14:paraId="5EC5417A" w14:textId="77777777" w:rsidR="00FA752B" w:rsidRDefault="00FA752B" w:rsidP="00FA752B">
      <w:pPr>
        <w:pStyle w:val="Tekstpodstawowy"/>
        <w:spacing w:before="3"/>
        <w:rPr>
          <w:sz w:val="26"/>
        </w:rPr>
      </w:pPr>
    </w:p>
    <w:p w14:paraId="506DD0B1" w14:textId="77777777" w:rsidR="00FA752B" w:rsidRDefault="00FA752B" w:rsidP="0082692D">
      <w:pPr>
        <w:pStyle w:val="Tekstpodstawowy"/>
        <w:spacing w:line="252" w:lineRule="auto"/>
        <w:ind w:left="116" w:right="255"/>
        <w:jc w:val="both"/>
      </w:pPr>
      <w:r>
        <w:t>Zmiany umowy wymagają zgody obu Stron w formie pisemnej pod rygorem nieważności. Niniejszą</w:t>
      </w:r>
      <w:r>
        <w:rPr>
          <w:spacing w:val="80"/>
        </w:rPr>
        <w:t xml:space="preserve"> </w:t>
      </w:r>
      <w:r>
        <w:t>umowę</w:t>
      </w:r>
      <w:r>
        <w:rPr>
          <w:spacing w:val="80"/>
        </w:rPr>
        <w:t xml:space="preserve"> </w:t>
      </w:r>
      <w:r>
        <w:t>sporządzono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dwóch</w:t>
      </w:r>
      <w:r>
        <w:rPr>
          <w:spacing w:val="80"/>
          <w:w w:val="150"/>
        </w:rPr>
        <w:t xml:space="preserve"> </w:t>
      </w:r>
      <w:r>
        <w:t>jednobrzmiących</w:t>
      </w:r>
      <w:r>
        <w:rPr>
          <w:spacing w:val="80"/>
          <w:w w:val="150"/>
        </w:rPr>
        <w:t xml:space="preserve"> </w:t>
      </w:r>
      <w:r>
        <w:t>egzemplarzach,</w:t>
      </w:r>
      <w:r>
        <w:rPr>
          <w:spacing w:val="80"/>
        </w:rPr>
        <w:t xml:space="preserve"> </w:t>
      </w:r>
      <w:r>
        <w:t>jeden</w:t>
      </w:r>
      <w:r>
        <w:rPr>
          <w:spacing w:val="80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Zamawiającego i jeden dla Wykonawcy.</w:t>
      </w:r>
    </w:p>
    <w:p w14:paraId="1FEBFB4E" w14:textId="77777777" w:rsidR="00FA752B" w:rsidRDefault="00FA752B" w:rsidP="0082692D">
      <w:pPr>
        <w:pStyle w:val="Tekstpodstawowy"/>
        <w:spacing w:before="3" w:line="489" w:lineRule="auto"/>
        <w:ind w:left="116" w:right="2560"/>
        <w:jc w:val="both"/>
      </w:pPr>
      <w:r>
        <w:t>Niniejsza</w:t>
      </w:r>
      <w:r>
        <w:rPr>
          <w:spacing w:val="-5"/>
        </w:rPr>
        <w:t xml:space="preserve"> </w:t>
      </w:r>
      <w:r>
        <w:t>umowa</w:t>
      </w:r>
      <w:r>
        <w:rPr>
          <w:spacing w:val="-5"/>
        </w:rPr>
        <w:t xml:space="preserve"> </w:t>
      </w:r>
      <w:r>
        <w:t>wchodzi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życie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dniem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 xml:space="preserve">podpisania. </w:t>
      </w:r>
      <w:r>
        <w:rPr>
          <w:spacing w:val="-2"/>
        </w:rPr>
        <w:t>Załączniki:</w:t>
      </w:r>
    </w:p>
    <w:p w14:paraId="3B14B37B" w14:textId="77777777" w:rsidR="00FA752B" w:rsidRDefault="00FA752B" w:rsidP="00FA752B">
      <w:pPr>
        <w:pStyle w:val="Tekstpodstawowy"/>
        <w:ind w:left="116" w:right="3905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opis</w:t>
      </w:r>
      <w:r>
        <w:rPr>
          <w:spacing w:val="-6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 Załącznik nr 2</w:t>
      </w:r>
      <w:r>
        <w:rPr>
          <w:spacing w:val="40"/>
        </w:rPr>
        <w:t xml:space="preserve"> </w:t>
      </w:r>
      <w:r>
        <w:t>- kopia oferty</w:t>
      </w:r>
    </w:p>
    <w:p w14:paraId="24364EDA" w14:textId="77777777" w:rsidR="00FA752B" w:rsidRDefault="00FA752B" w:rsidP="00FA752B">
      <w:pPr>
        <w:pStyle w:val="Tekstpodstawowy"/>
        <w:ind w:left="116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3 -</w:t>
      </w:r>
      <w:r>
        <w:rPr>
          <w:spacing w:val="58"/>
        </w:rPr>
        <w:t xml:space="preserve"> </w:t>
      </w:r>
      <w:r>
        <w:t>klauzula</w:t>
      </w:r>
      <w:r>
        <w:rPr>
          <w:spacing w:val="-1"/>
        </w:rPr>
        <w:t xml:space="preserve"> </w:t>
      </w:r>
      <w:r>
        <w:t>informacyjna</w:t>
      </w:r>
      <w:r>
        <w:rPr>
          <w:spacing w:val="58"/>
        </w:rPr>
        <w:t xml:space="preserve"> </w:t>
      </w:r>
      <w:r>
        <w:t xml:space="preserve">z art.13 </w:t>
      </w:r>
      <w:r>
        <w:rPr>
          <w:spacing w:val="-4"/>
        </w:rPr>
        <w:t>RODO</w:t>
      </w:r>
    </w:p>
    <w:p w14:paraId="527BBA84" w14:textId="77777777" w:rsidR="00FA752B" w:rsidRDefault="00FA752B" w:rsidP="00FA752B">
      <w:pPr>
        <w:pStyle w:val="Tekstpodstawowy"/>
        <w:rPr>
          <w:sz w:val="26"/>
        </w:rPr>
      </w:pPr>
    </w:p>
    <w:p w14:paraId="6FAF3211" w14:textId="77777777" w:rsidR="00FA752B" w:rsidRDefault="00FA752B" w:rsidP="00FA752B">
      <w:pPr>
        <w:pStyle w:val="Tekstpodstawowy"/>
        <w:rPr>
          <w:sz w:val="26"/>
        </w:rPr>
      </w:pPr>
    </w:p>
    <w:p w14:paraId="2F20A765" w14:textId="77777777" w:rsidR="00FA752B" w:rsidRDefault="00FA752B" w:rsidP="00FA752B">
      <w:pPr>
        <w:pStyle w:val="Tekstpodstawowy"/>
        <w:rPr>
          <w:sz w:val="26"/>
        </w:rPr>
      </w:pPr>
    </w:p>
    <w:p w14:paraId="12C292DA" w14:textId="77777777" w:rsidR="00FA752B" w:rsidRDefault="00FA752B" w:rsidP="00FA752B">
      <w:pPr>
        <w:pStyle w:val="Tekstpodstawowy"/>
        <w:tabs>
          <w:tab w:val="left" w:pos="7255"/>
        </w:tabs>
        <w:spacing w:before="197"/>
        <w:ind w:left="116"/>
      </w:pPr>
      <w:r>
        <w:rPr>
          <w:spacing w:val="-2"/>
        </w:rPr>
        <w:t>Wykonawca</w:t>
      </w:r>
      <w:r>
        <w:tab/>
      </w:r>
      <w:r>
        <w:rPr>
          <w:spacing w:val="-2"/>
        </w:rPr>
        <w:t>Zamawiający</w:t>
      </w:r>
    </w:p>
    <w:p w14:paraId="4D8881C6" w14:textId="77777777" w:rsidR="00715CC1" w:rsidRDefault="00715CC1"/>
    <w:sectPr w:rsidR="0071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A916" w14:textId="77777777" w:rsidR="00552122" w:rsidRDefault="00552122" w:rsidP="00317870">
      <w:r>
        <w:separator/>
      </w:r>
    </w:p>
  </w:endnote>
  <w:endnote w:type="continuationSeparator" w:id="0">
    <w:p w14:paraId="6017D199" w14:textId="77777777" w:rsidR="00552122" w:rsidRDefault="00552122" w:rsidP="0031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4FF47" w14:textId="77777777" w:rsidR="00552122" w:rsidRDefault="00552122" w:rsidP="00317870">
      <w:r>
        <w:separator/>
      </w:r>
    </w:p>
  </w:footnote>
  <w:footnote w:type="continuationSeparator" w:id="0">
    <w:p w14:paraId="123A3C26" w14:textId="77777777" w:rsidR="00552122" w:rsidRDefault="00552122" w:rsidP="0031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D2"/>
    <w:multiLevelType w:val="hybridMultilevel"/>
    <w:tmpl w:val="D75EE09C"/>
    <w:lvl w:ilvl="0" w:tplc="AE1C1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C7D"/>
    <w:multiLevelType w:val="hybridMultilevel"/>
    <w:tmpl w:val="FD9CCF40"/>
    <w:lvl w:ilvl="0" w:tplc="621C315A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05A186E">
      <w:numFmt w:val="bullet"/>
      <w:lvlText w:val="•"/>
      <w:lvlJc w:val="left"/>
      <w:pPr>
        <w:ind w:left="1488" w:hanging="140"/>
      </w:pPr>
      <w:rPr>
        <w:rFonts w:hint="default"/>
        <w:lang w:val="pl-PL" w:eastAsia="en-US" w:bidi="ar-SA"/>
      </w:rPr>
    </w:lvl>
    <w:lvl w:ilvl="2" w:tplc="A9441A0A">
      <w:numFmt w:val="bullet"/>
      <w:lvlText w:val="•"/>
      <w:lvlJc w:val="left"/>
      <w:pPr>
        <w:ind w:left="2357" w:hanging="140"/>
      </w:pPr>
      <w:rPr>
        <w:rFonts w:hint="default"/>
        <w:lang w:val="pl-PL" w:eastAsia="en-US" w:bidi="ar-SA"/>
      </w:rPr>
    </w:lvl>
    <w:lvl w:ilvl="3" w:tplc="3ED002A2">
      <w:numFmt w:val="bullet"/>
      <w:lvlText w:val="•"/>
      <w:lvlJc w:val="left"/>
      <w:pPr>
        <w:ind w:left="3225" w:hanging="140"/>
      </w:pPr>
      <w:rPr>
        <w:rFonts w:hint="default"/>
        <w:lang w:val="pl-PL" w:eastAsia="en-US" w:bidi="ar-SA"/>
      </w:rPr>
    </w:lvl>
    <w:lvl w:ilvl="4" w:tplc="7D3851CC">
      <w:numFmt w:val="bullet"/>
      <w:lvlText w:val="•"/>
      <w:lvlJc w:val="left"/>
      <w:pPr>
        <w:ind w:left="4094" w:hanging="140"/>
      </w:pPr>
      <w:rPr>
        <w:rFonts w:hint="default"/>
        <w:lang w:val="pl-PL" w:eastAsia="en-US" w:bidi="ar-SA"/>
      </w:rPr>
    </w:lvl>
    <w:lvl w:ilvl="5" w:tplc="5B728D90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  <w:lvl w:ilvl="6" w:tplc="688E7A2C">
      <w:numFmt w:val="bullet"/>
      <w:lvlText w:val="•"/>
      <w:lvlJc w:val="left"/>
      <w:pPr>
        <w:ind w:left="5831" w:hanging="140"/>
      </w:pPr>
      <w:rPr>
        <w:rFonts w:hint="default"/>
        <w:lang w:val="pl-PL" w:eastAsia="en-US" w:bidi="ar-SA"/>
      </w:rPr>
    </w:lvl>
    <w:lvl w:ilvl="7" w:tplc="857C5CFE">
      <w:numFmt w:val="bullet"/>
      <w:lvlText w:val="•"/>
      <w:lvlJc w:val="left"/>
      <w:pPr>
        <w:ind w:left="6700" w:hanging="140"/>
      </w:pPr>
      <w:rPr>
        <w:rFonts w:hint="default"/>
        <w:lang w:val="pl-PL" w:eastAsia="en-US" w:bidi="ar-SA"/>
      </w:rPr>
    </w:lvl>
    <w:lvl w:ilvl="8" w:tplc="F27E9458">
      <w:numFmt w:val="bullet"/>
      <w:lvlText w:val="•"/>
      <w:lvlJc w:val="left"/>
      <w:pPr>
        <w:ind w:left="7569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1210134F"/>
    <w:multiLevelType w:val="hybridMultilevel"/>
    <w:tmpl w:val="39DCF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28A4"/>
    <w:multiLevelType w:val="hybridMultilevel"/>
    <w:tmpl w:val="B6A44938"/>
    <w:lvl w:ilvl="0" w:tplc="B9A0B9A6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B686F3A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8C4B716">
      <w:start w:val="1"/>
      <w:numFmt w:val="lowerLetter"/>
      <w:lvlText w:val="%3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6860A330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EBB03D4E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5" w:tplc="4B8A443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CB2C0320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7" w:tplc="20EC4644">
      <w:numFmt w:val="bullet"/>
      <w:lvlText w:val="•"/>
      <w:lvlJc w:val="left"/>
      <w:pPr>
        <w:ind w:left="6184" w:hanging="360"/>
      </w:pPr>
      <w:rPr>
        <w:rFonts w:hint="default"/>
        <w:lang w:val="pl-PL" w:eastAsia="en-US" w:bidi="ar-SA"/>
      </w:rPr>
    </w:lvl>
    <w:lvl w:ilvl="8" w:tplc="0512E5AC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D0D40D5"/>
    <w:multiLevelType w:val="hybridMultilevel"/>
    <w:tmpl w:val="F89863C6"/>
    <w:lvl w:ilvl="0" w:tplc="E89E8912">
      <w:start w:val="1"/>
      <w:numFmt w:val="decimal"/>
      <w:lvlText w:val="%1."/>
      <w:lvlJc w:val="left"/>
      <w:pPr>
        <w:ind w:left="83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21061698"/>
    <w:multiLevelType w:val="hybridMultilevel"/>
    <w:tmpl w:val="CE702C6C"/>
    <w:lvl w:ilvl="0" w:tplc="B56681EC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E09F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A8E1382">
      <w:numFmt w:val="bullet"/>
      <w:lvlText w:val=""/>
      <w:lvlJc w:val="left"/>
      <w:pPr>
        <w:ind w:left="16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C0620368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FBF695C4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5" w:tplc="0666E3F0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6" w:tplc="158E6C38">
      <w:numFmt w:val="bullet"/>
      <w:lvlText w:val="•"/>
      <w:lvlJc w:val="left"/>
      <w:pPr>
        <w:ind w:left="4948" w:hanging="360"/>
      </w:pPr>
      <w:rPr>
        <w:rFonts w:hint="default"/>
        <w:lang w:val="pl-PL" w:eastAsia="en-US" w:bidi="ar-SA"/>
      </w:rPr>
    </w:lvl>
    <w:lvl w:ilvl="7" w:tplc="34B0B0E8">
      <w:numFmt w:val="bullet"/>
      <w:lvlText w:val="•"/>
      <w:lvlJc w:val="left"/>
      <w:pPr>
        <w:ind w:left="6037" w:hanging="360"/>
      </w:pPr>
      <w:rPr>
        <w:rFonts w:hint="default"/>
        <w:lang w:val="pl-PL" w:eastAsia="en-US" w:bidi="ar-SA"/>
      </w:rPr>
    </w:lvl>
    <w:lvl w:ilvl="8" w:tplc="4FCEE7DC">
      <w:numFmt w:val="bullet"/>
      <w:lvlText w:val="•"/>
      <w:lvlJc w:val="left"/>
      <w:pPr>
        <w:ind w:left="712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62D3CCD"/>
    <w:multiLevelType w:val="hybridMultilevel"/>
    <w:tmpl w:val="7DEE7732"/>
    <w:lvl w:ilvl="0" w:tplc="52FE4684">
      <w:start w:val="1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BA1ECC">
      <w:numFmt w:val="bullet"/>
      <w:lvlText w:val="•"/>
      <w:lvlJc w:val="left"/>
      <w:pPr>
        <w:ind w:left="1038" w:hanging="303"/>
      </w:pPr>
      <w:rPr>
        <w:rFonts w:hint="default"/>
        <w:lang w:val="pl-PL" w:eastAsia="en-US" w:bidi="ar-SA"/>
      </w:rPr>
    </w:lvl>
    <w:lvl w:ilvl="2" w:tplc="DFB82A22">
      <w:numFmt w:val="bullet"/>
      <w:lvlText w:val="•"/>
      <w:lvlJc w:val="left"/>
      <w:pPr>
        <w:ind w:left="1957" w:hanging="303"/>
      </w:pPr>
      <w:rPr>
        <w:rFonts w:hint="default"/>
        <w:lang w:val="pl-PL" w:eastAsia="en-US" w:bidi="ar-SA"/>
      </w:rPr>
    </w:lvl>
    <w:lvl w:ilvl="3" w:tplc="AC32A478">
      <w:numFmt w:val="bullet"/>
      <w:lvlText w:val="•"/>
      <w:lvlJc w:val="left"/>
      <w:pPr>
        <w:ind w:left="2875" w:hanging="303"/>
      </w:pPr>
      <w:rPr>
        <w:rFonts w:hint="default"/>
        <w:lang w:val="pl-PL" w:eastAsia="en-US" w:bidi="ar-SA"/>
      </w:rPr>
    </w:lvl>
    <w:lvl w:ilvl="4" w:tplc="119A7CDE">
      <w:numFmt w:val="bullet"/>
      <w:lvlText w:val="•"/>
      <w:lvlJc w:val="left"/>
      <w:pPr>
        <w:ind w:left="3794" w:hanging="303"/>
      </w:pPr>
      <w:rPr>
        <w:rFonts w:hint="default"/>
        <w:lang w:val="pl-PL" w:eastAsia="en-US" w:bidi="ar-SA"/>
      </w:rPr>
    </w:lvl>
    <w:lvl w:ilvl="5" w:tplc="F6DABA00">
      <w:numFmt w:val="bullet"/>
      <w:lvlText w:val="•"/>
      <w:lvlJc w:val="left"/>
      <w:pPr>
        <w:ind w:left="4713" w:hanging="303"/>
      </w:pPr>
      <w:rPr>
        <w:rFonts w:hint="default"/>
        <w:lang w:val="pl-PL" w:eastAsia="en-US" w:bidi="ar-SA"/>
      </w:rPr>
    </w:lvl>
    <w:lvl w:ilvl="6" w:tplc="1854A73A">
      <w:numFmt w:val="bullet"/>
      <w:lvlText w:val="•"/>
      <w:lvlJc w:val="left"/>
      <w:pPr>
        <w:ind w:left="5631" w:hanging="303"/>
      </w:pPr>
      <w:rPr>
        <w:rFonts w:hint="default"/>
        <w:lang w:val="pl-PL" w:eastAsia="en-US" w:bidi="ar-SA"/>
      </w:rPr>
    </w:lvl>
    <w:lvl w:ilvl="7" w:tplc="0C06922A">
      <w:numFmt w:val="bullet"/>
      <w:lvlText w:val="•"/>
      <w:lvlJc w:val="left"/>
      <w:pPr>
        <w:ind w:left="6550" w:hanging="303"/>
      </w:pPr>
      <w:rPr>
        <w:rFonts w:hint="default"/>
        <w:lang w:val="pl-PL" w:eastAsia="en-US" w:bidi="ar-SA"/>
      </w:rPr>
    </w:lvl>
    <w:lvl w:ilvl="8" w:tplc="F92EF324">
      <w:numFmt w:val="bullet"/>
      <w:lvlText w:val="•"/>
      <w:lvlJc w:val="left"/>
      <w:pPr>
        <w:ind w:left="7469" w:hanging="303"/>
      </w:pPr>
      <w:rPr>
        <w:rFonts w:hint="default"/>
        <w:lang w:val="pl-PL" w:eastAsia="en-US" w:bidi="ar-SA"/>
      </w:rPr>
    </w:lvl>
  </w:abstractNum>
  <w:abstractNum w:abstractNumId="7" w15:restartNumberingAfterBreak="0">
    <w:nsid w:val="2C543CA6"/>
    <w:multiLevelType w:val="hybridMultilevel"/>
    <w:tmpl w:val="B996553E"/>
    <w:lvl w:ilvl="0" w:tplc="A1FAA3FA">
      <w:start w:val="1"/>
      <w:numFmt w:val="decimal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2E8E80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5B9AB994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D1227AAA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2DCAE578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E5CC7D8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108E530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33D24718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69671FC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D030373"/>
    <w:multiLevelType w:val="hybridMultilevel"/>
    <w:tmpl w:val="077C967E"/>
    <w:lvl w:ilvl="0" w:tplc="05A0052E">
      <w:start w:val="1"/>
      <w:numFmt w:val="decimal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4230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FECF4F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7649E5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03667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AB0C82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8646AF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C181B7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59CF3C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2271E6A"/>
    <w:multiLevelType w:val="hybridMultilevel"/>
    <w:tmpl w:val="1FE85E68"/>
    <w:lvl w:ilvl="0" w:tplc="1CB48ADA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3AF442">
      <w:numFmt w:val="bullet"/>
      <w:lvlText w:val="•"/>
      <w:lvlJc w:val="left"/>
      <w:pPr>
        <w:ind w:left="1344" w:hanging="341"/>
      </w:pPr>
      <w:rPr>
        <w:rFonts w:hint="default"/>
        <w:lang w:val="pl-PL" w:eastAsia="en-US" w:bidi="ar-SA"/>
      </w:rPr>
    </w:lvl>
    <w:lvl w:ilvl="2" w:tplc="5358EC0A">
      <w:numFmt w:val="bullet"/>
      <w:lvlText w:val="•"/>
      <w:lvlJc w:val="left"/>
      <w:pPr>
        <w:ind w:left="2229" w:hanging="341"/>
      </w:pPr>
      <w:rPr>
        <w:rFonts w:hint="default"/>
        <w:lang w:val="pl-PL" w:eastAsia="en-US" w:bidi="ar-SA"/>
      </w:rPr>
    </w:lvl>
    <w:lvl w:ilvl="3" w:tplc="E3A4CEB4">
      <w:numFmt w:val="bullet"/>
      <w:lvlText w:val="•"/>
      <w:lvlJc w:val="left"/>
      <w:pPr>
        <w:ind w:left="3113" w:hanging="341"/>
      </w:pPr>
      <w:rPr>
        <w:rFonts w:hint="default"/>
        <w:lang w:val="pl-PL" w:eastAsia="en-US" w:bidi="ar-SA"/>
      </w:rPr>
    </w:lvl>
    <w:lvl w:ilvl="4" w:tplc="54A6BDF8">
      <w:numFmt w:val="bullet"/>
      <w:lvlText w:val="•"/>
      <w:lvlJc w:val="left"/>
      <w:pPr>
        <w:ind w:left="3998" w:hanging="341"/>
      </w:pPr>
      <w:rPr>
        <w:rFonts w:hint="default"/>
        <w:lang w:val="pl-PL" w:eastAsia="en-US" w:bidi="ar-SA"/>
      </w:rPr>
    </w:lvl>
    <w:lvl w:ilvl="5" w:tplc="58146592">
      <w:numFmt w:val="bullet"/>
      <w:lvlText w:val="•"/>
      <w:lvlJc w:val="left"/>
      <w:pPr>
        <w:ind w:left="4883" w:hanging="341"/>
      </w:pPr>
      <w:rPr>
        <w:rFonts w:hint="default"/>
        <w:lang w:val="pl-PL" w:eastAsia="en-US" w:bidi="ar-SA"/>
      </w:rPr>
    </w:lvl>
    <w:lvl w:ilvl="6" w:tplc="FFA89A16">
      <w:numFmt w:val="bullet"/>
      <w:lvlText w:val="•"/>
      <w:lvlJc w:val="left"/>
      <w:pPr>
        <w:ind w:left="5767" w:hanging="341"/>
      </w:pPr>
      <w:rPr>
        <w:rFonts w:hint="default"/>
        <w:lang w:val="pl-PL" w:eastAsia="en-US" w:bidi="ar-SA"/>
      </w:rPr>
    </w:lvl>
    <w:lvl w:ilvl="7" w:tplc="B63486B4">
      <w:numFmt w:val="bullet"/>
      <w:lvlText w:val="•"/>
      <w:lvlJc w:val="left"/>
      <w:pPr>
        <w:ind w:left="6652" w:hanging="341"/>
      </w:pPr>
      <w:rPr>
        <w:rFonts w:hint="default"/>
        <w:lang w:val="pl-PL" w:eastAsia="en-US" w:bidi="ar-SA"/>
      </w:rPr>
    </w:lvl>
    <w:lvl w:ilvl="8" w:tplc="231A25B6">
      <w:numFmt w:val="bullet"/>
      <w:lvlText w:val="•"/>
      <w:lvlJc w:val="left"/>
      <w:pPr>
        <w:ind w:left="7537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430A11A4"/>
    <w:multiLevelType w:val="hybridMultilevel"/>
    <w:tmpl w:val="FAA056F8"/>
    <w:lvl w:ilvl="0" w:tplc="E6FCE5F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57427E4">
      <w:start w:val="1"/>
      <w:numFmt w:val="decimal"/>
      <w:lvlText w:val="%2)"/>
      <w:lvlJc w:val="left"/>
      <w:pPr>
        <w:ind w:left="853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582DE2C">
      <w:numFmt w:val="bullet"/>
      <w:lvlText w:val="•"/>
      <w:lvlJc w:val="left"/>
      <w:pPr>
        <w:ind w:left="1798" w:hanging="310"/>
      </w:pPr>
      <w:rPr>
        <w:rFonts w:hint="default"/>
        <w:lang w:val="pl-PL" w:eastAsia="en-US" w:bidi="ar-SA"/>
      </w:rPr>
    </w:lvl>
    <w:lvl w:ilvl="3" w:tplc="C5C46A46">
      <w:numFmt w:val="bullet"/>
      <w:lvlText w:val="•"/>
      <w:lvlJc w:val="left"/>
      <w:pPr>
        <w:ind w:left="2736" w:hanging="310"/>
      </w:pPr>
      <w:rPr>
        <w:rFonts w:hint="default"/>
        <w:lang w:val="pl-PL" w:eastAsia="en-US" w:bidi="ar-SA"/>
      </w:rPr>
    </w:lvl>
    <w:lvl w:ilvl="4" w:tplc="8FE24DDC">
      <w:numFmt w:val="bullet"/>
      <w:lvlText w:val="•"/>
      <w:lvlJc w:val="left"/>
      <w:pPr>
        <w:ind w:left="3675" w:hanging="310"/>
      </w:pPr>
      <w:rPr>
        <w:rFonts w:hint="default"/>
        <w:lang w:val="pl-PL" w:eastAsia="en-US" w:bidi="ar-SA"/>
      </w:rPr>
    </w:lvl>
    <w:lvl w:ilvl="5" w:tplc="74B263E4">
      <w:numFmt w:val="bullet"/>
      <w:lvlText w:val="•"/>
      <w:lvlJc w:val="left"/>
      <w:pPr>
        <w:ind w:left="4613" w:hanging="310"/>
      </w:pPr>
      <w:rPr>
        <w:rFonts w:hint="default"/>
        <w:lang w:val="pl-PL" w:eastAsia="en-US" w:bidi="ar-SA"/>
      </w:rPr>
    </w:lvl>
    <w:lvl w:ilvl="6" w:tplc="81EEFB38">
      <w:numFmt w:val="bullet"/>
      <w:lvlText w:val="•"/>
      <w:lvlJc w:val="left"/>
      <w:pPr>
        <w:ind w:left="5552" w:hanging="310"/>
      </w:pPr>
      <w:rPr>
        <w:rFonts w:hint="default"/>
        <w:lang w:val="pl-PL" w:eastAsia="en-US" w:bidi="ar-SA"/>
      </w:rPr>
    </w:lvl>
    <w:lvl w:ilvl="7" w:tplc="5B343890">
      <w:numFmt w:val="bullet"/>
      <w:lvlText w:val="•"/>
      <w:lvlJc w:val="left"/>
      <w:pPr>
        <w:ind w:left="6490" w:hanging="310"/>
      </w:pPr>
      <w:rPr>
        <w:rFonts w:hint="default"/>
        <w:lang w:val="pl-PL" w:eastAsia="en-US" w:bidi="ar-SA"/>
      </w:rPr>
    </w:lvl>
    <w:lvl w:ilvl="8" w:tplc="7CFA0440">
      <w:numFmt w:val="bullet"/>
      <w:lvlText w:val="•"/>
      <w:lvlJc w:val="left"/>
      <w:pPr>
        <w:ind w:left="7429" w:hanging="310"/>
      </w:pPr>
      <w:rPr>
        <w:rFonts w:hint="default"/>
        <w:lang w:val="pl-PL" w:eastAsia="en-US" w:bidi="ar-SA"/>
      </w:rPr>
    </w:lvl>
  </w:abstractNum>
  <w:abstractNum w:abstractNumId="11" w15:restartNumberingAfterBreak="0">
    <w:nsid w:val="467963B5"/>
    <w:multiLevelType w:val="hybridMultilevel"/>
    <w:tmpl w:val="BBE4BD9E"/>
    <w:lvl w:ilvl="0" w:tplc="E89E89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480"/>
    <w:multiLevelType w:val="hybridMultilevel"/>
    <w:tmpl w:val="91BA2266"/>
    <w:lvl w:ilvl="0" w:tplc="25BE5B26">
      <w:start w:val="1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943DDC">
      <w:numFmt w:val="bullet"/>
      <w:lvlText w:val="•"/>
      <w:lvlJc w:val="left"/>
      <w:pPr>
        <w:ind w:left="1344" w:hanging="341"/>
      </w:pPr>
      <w:rPr>
        <w:rFonts w:hint="default"/>
        <w:lang w:val="pl-PL" w:eastAsia="en-US" w:bidi="ar-SA"/>
      </w:rPr>
    </w:lvl>
    <w:lvl w:ilvl="2" w:tplc="7720A94C">
      <w:numFmt w:val="bullet"/>
      <w:lvlText w:val="•"/>
      <w:lvlJc w:val="left"/>
      <w:pPr>
        <w:ind w:left="2229" w:hanging="341"/>
      </w:pPr>
      <w:rPr>
        <w:rFonts w:hint="default"/>
        <w:lang w:val="pl-PL" w:eastAsia="en-US" w:bidi="ar-SA"/>
      </w:rPr>
    </w:lvl>
    <w:lvl w:ilvl="3" w:tplc="32EE59AC">
      <w:numFmt w:val="bullet"/>
      <w:lvlText w:val="•"/>
      <w:lvlJc w:val="left"/>
      <w:pPr>
        <w:ind w:left="3113" w:hanging="341"/>
      </w:pPr>
      <w:rPr>
        <w:rFonts w:hint="default"/>
        <w:lang w:val="pl-PL" w:eastAsia="en-US" w:bidi="ar-SA"/>
      </w:rPr>
    </w:lvl>
    <w:lvl w:ilvl="4" w:tplc="83E088E6">
      <w:numFmt w:val="bullet"/>
      <w:lvlText w:val="•"/>
      <w:lvlJc w:val="left"/>
      <w:pPr>
        <w:ind w:left="3998" w:hanging="341"/>
      </w:pPr>
      <w:rPr>
        <w:rFonts w:hint="default"/>
        <w:lang w:val="pl-PL" w:eastAsia="en-US" w:bidi="ar-SA"/>
      </w:rPr>
    </w:lvl>
    <w:lvl w:ilvl="5" w:tplc="3FFAC9EE">
      <w:numFmt w:val="bullet"/>
      <w:lvlText w:val="•"/>
      <w:lvlJc w:val="left"/>
      <w:pPr>
        <w:ind w:left="4883" w:hanging="341"/>
      </w:pPr>
      <w:rPr>
        <w:rFonts w:hint="default"/>
        <w:lang w:val="pl-PL" w:eastAsia="en-US" w:bidi="ar-SA"/>
      </w:rPr>
    </w:lvl>
    <w:lvl w:ilvl="6" w:tplc="560C6BF8">
      <w:numFmt w:val="bullet"/>
      <w:lvlText w:val="•"/>
      <w:lvlJc w:val="left"/>
      <w:pPr>
        <w:ind w:left="5767" w:hanging="341"/>
      </w:pPr>
      <w:rPr>
        <w:rFonts w:hint="default"/>
        <w:lang w:val="pl-PL" w:eastAsia="en-US" w:bidi="ar-SA"/>
      </w:rPr>
    </w:lvl>
    <w:lvl w:ilvl="7" w:tplc="A8F2C848">
      <w:numFmt w:val="bullet"/>
      <w:lvlText w:val="•"/>
      <w:lvlJc w:val="left"/>
      <w:pPr>
        <w:ind w:left="6652" w:hanging="341"/>
      </w:pPr>
      <w:rPr>
        <w:rFonts w:hint="default"/>
        <w:lang w:val="pl-PL" w:eastAsia="en-US" w:bidi="ar-SA"/>
      </w:rPr>
    </w:lvl>
    <w:lvl w:ilvl="8" w:tplc="0EA4EF9E">
      <w:numFmt w:val="bullet"/>
      <w:lvlText w:val="•"/>
      <w:lvlJc w:val="left"/>
      <w:pPr>
        <w:ind w:left="7537" w:hanging="341"/>
      </w:pPr>
      <w:rPr>
        <w:rFonts w:hint="default"/>
        <w:lang w:val="pl-PL" w:eastAsia="en-US" w:bidi="ar-SA"/>
      </w:rPr>
    </w:lvl>
  </w:abstractNum>
  <w:abstractNum w:abstractNumId="13" w15:restartNumberingAfterBreak="0">
    <w:nsid w:val="5765756E"/>
    <w:multiLevelType w:val="hybridMultilevel"/>
    <w:tmpl w:val="BDFAD918"/>
    <w:lvl w:ilvl="0" w:tplc="04150017">
      <w:start w:val="1"/>
      <w:numFmt w:val="lowerLetter"/>
      <w:lvlText w:val="%1)"/>
      <w:lvlJc w:val="left"/>
      <w:pPr>
        <w:ind w:left="615" w:hanging="140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05A186E">
      <w:numFmt w:val="bullet"/>
      <w:lvlText w:val="•"/>
      <w:lvlJc w:val="left"/>
      <w:pPr>
        <w:ind w:left="1488" w:hanging="140"/>
      </w:pPr>
      <w:rPr>
        <w:rFonts w:hint="default"/>
        <w:lang w:val="pl-PL" w:eastAsia="en-US" w:bidi="ar-SA"/>
      </w:rPr>
    </w:lvl>
    <w:lvl w:ilvl="2" w:tplc="A9441A0A">
      <w:numFmt w:val="bullet"/>
      <w:lvlText w:val="•"/>
      <w:lvlJc w:val="left"/>
      <w:pPr>
        <w:ind w:left="2357" w:hanging="140"/>
      </w:pPr>
      <w:rPr>
        <w:rFonts w:hint="default"/>
        <w:lang w:val="pl-PL" w:eastAsia="en-US" w:bidi="ar-SA"/>
      </w:rPr>
    </w:lvl>
    <w:lvl w:ilvl="3" w:tplc="3ED002A2">
      <w:numFmt w:val="bullet"/>
      <w:lvlText w:val="•"/>
      <w:lvlJc w:val="left"/>
      <w:pPr>
        <w:ind w:left="3225" w:hanging="140"/>
      </w:pPr>
      <w:rPr>
        <w:rFonts w:hint="default"/>
        <w:lang w:val="pl-PL" w:eastAsia="en-US" w:bidi="ar-SA"/>
      </w:rPr>
    </w:lvl>
    <w:lvl w:ilvl="4" w:tplc="7D3851CC">
      <w:numFmt w:val="bullet"/>
      <w:lvlText w:val="•"/>
      <w:lvlJc w:val="left"/>
      <w:pPr>
        <w:ind w:left="4094" w:hanging="140"/>
      </w:pPr>
      <w:rPr>
        <w:rFonts w:hint="default"/>
        <w:lang w:val="pl-PL" w:eastAsia="en-US" w:bidi="ar-SA"/>
      </w:rPr>
    </w:lvl>
    <w:lvl w:ilvl="5" w:tplc="5B728D90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  <w:lvl w:ilvl="6" w:tplc="688E7A2C">
      <w:numFmt w:val="bullet"/>
      <w:lvlText w:val="•"/>
      <w:lvlJc w:val="left"/>
      <w:pPr>
        <w:ind w:left="5831" w:hanging="140"/>
      </w:pPr>
      <w:rPr>
        <w:rFonts w:hint="default"/>
        <w:lang w:val="pl-PL" w:eastAsia="en-US" w:bidi="ar-SA"/>
      </w:rPr>
    </w:lvl>
    <w:lvl w:ilvl="7" w:tplc="857C5CFE">
      <w:numFmt w:val="bullet"/>
      <w:lvlText w:val="•"/>
      <w:lvlJc w:val="left"/>
      <w:pPr>
        <w:ind w:left="6700" w:hanging="140"/>
      </w:pPr>
      <w:rPr>
        <w:rFonts w:hint="default"/>
        <w:lang w:val="pl-PL" w:eastAsia="en-US" w:bidi="ar-SA"/>
      </w:rPr>
    </w:lvl>
    <w:lvl w:ilvl="8" w:tplc="F27E9458">
      <w:numFmt w:val="bullet"/>
      <w:lvlText w:val="•"/>
      <w:lvlJc w:val="left"/>
      <w:pPr>
        <w:ind w:left="7569" w:hanging="140"/>
      </w:pPr>
      <w:rPr>
        <w:rFonts w:hint="default"/>
        <w:lang w:val="pl-PL" w:eastAsia="en-US" w:bidi="ar-SA"/>
      </w:rPr>
    </w:lvl>
  </w:abstractNum>
  <w:abstractNum w:abstractNumId="14" w15:restartNumberingAfterBreak="0">
    <w:nsid w:val="5D247E7E"/>
    <w:multiLevelType w:val="hybridMultilevel"/>
    <w:tmpl w:val="D97ABF34"/>
    <w:lvl w:ilvl="0" w:tplc="CE2AC23E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7CDA12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8000E5D4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9D5C788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291EA668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9022950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6D84E87E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CBCE5342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8DAA4FFC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15" w15:restartNumberingAfterBreak="0">
    <w:nsid w:val="6188705D"/>
    <w:multiLevelType w:val="hybridMultilevel"/>
    <w:tmpl w:val="BC6E4F10"/>
    <w:lvl w:ilvl="0" w:tplc="E89E8912">
      <w:start w:val="1"/>
      <w:numFmt w:val="decimal"/>
      <w:lvlText w:val="%1."/>
      <w:lvlJc w:val="left"/>
      <w:pPr>
        <w:ind w:left="116" w:hanging="257"/>
        <w:jc w:val="left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7CDA12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8000E5D4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9D5C788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291EA668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9022950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6D84E87E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CBCE5342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8DAA4FFC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16" w15:restartNumberingAfterBreak="0">
    <w:nsid w:val="73DA4AC8"/>
    <w:multiLevelType w:val="hybridMultilevel"/>
    <w:tmpl w:val="291C6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32033"/>
    <w:multiLevelType w:val="hybridMultilevel"/>
    <w:tmpl w:val="F6B40FE0"/>
    <w:lvl w:ilvl="0" w:tplc="7BEC7330">
      <w:start w:val="2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0C39A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050327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D6CB66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EBAF76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618EB6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A14665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BE237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AAA67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F0F42AB"/>
    <w:multiLevelType w:val="hybridMultilevel"/>
    <w:tmpl w:val="88909902"/>
    <w:lvl w:ilvl="0" w:tplc="6D7EF716">
      <w:start w:val="1"/>
      <w:numFmt w:val="decimal"/>
      <w:lvlText w:val="%1."/>
      <w:lvlJc w:val="left"/>
      <w:pPr>
        <w:ind w:left="47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7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18"/>
  </w:num>
  <w:num w:numId="13">
    <w:abstractNumId w:val="2"/>
  </w:num>
  <w:num w:numId="14">
    <w:abstractNumId w:val="16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70"/>
    <w:rsid w:val="00006E54"/>
    <w:rsid w:val="00057CF3"/>
    <w:rsid w:val="000E0B19"/>
    <w:rsid w:val="001B668D"/>
    <w:rsid w:val="001E4679"/>
    <w:rsid w:val="00314FCA"/>
    <w:rsid w:val="00317870"/>
    <w:rsid w:val="00336FF9"/>
    <w:rsid w:val="00552122"/>
    <w:rsid w:val="00606091"/>
    <w:rsid w:val="00621336"/>
    <w:rsid w:val="006840C6"/>
    <w:rsid w:val="00715CC1"/>
    <w:rsid w:val="00786C1F"/>
    <w:rsid w:val="0082692D"/>
    <w:rsid w:val="00881FA5"/>
    <w:rsid w:val="00981F07"/>
    <w:rsid w:val="00AB52FC"/>
    <w:rsid w:val="00B8749B"/>
    <w:rsid w:val="00BC5AF2"/>
    <w:rsid w:val="00C11576"/>
    <w:rsid w:val="00C8104E"/>
    <w:rsid w:val="00DD3851"/>
    <w:rsid w:val="00EA1587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FBB0"/>
  <w15:chartTrackingRefBased/>
  <w15:docId w15:val="{A6598D93-37E6-4DFA-8DC8-47CEA038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7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FA752B"/>
    <w:pPr>
      <w:ind w:left="23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870"/>
  </w:style>
  <w:style w:type="paragraph" w:styleId="Stopka">
    <w:name w:val="footer"/>
    <w:basedOn w:val="Normalny"/>
    <w:link w:val="StopkaZnak"/>
    <w:uiPriority w:val="99"/>
    <w:unhideWhenUsed/>
    <w:rsid w:val="00317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870"/>
  </w:style>
  <w:style w:type="character" w:customStyle="1" w:styleId="Nagwek1Znak">
    <w:name w:val="Nagłówek 1 Znak"/>
    <w:basedOn w:val="Domylnaczcionkaakapitu"/>
    <w:link w:val="Nagwek1"/>
    <w:uiPriority w:val="1"/>
    <w:rsid w:val="00FA75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A752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752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52B"/>
    <w:pPr>
      <w:ind w:left="836" w:hanging="36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52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5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lin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lind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blind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2113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Kinga Kowalczyk</cp:lastModifiedBy>
  <cp:revision>6</cp:revision>
  <dcterms:created xsi:type="dcterms:W3CDTF">2022-06-24T09:13:00Z</dcterms:created>
  <dcterms:modified xsi:type="dcterms:W3CDTF">2022-08-01T11:04:00Z</dcterms:modified>
</cp:coreProperties>
</file>