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57" w:rsidRDefault="00AD2D53" w:rsidP="00FE503F">
      <w:pPr>
        <w:spacing w:after="240"/>
      </w:pPr>
      <w:r w:rsidRPr="00163EF0">
        <w:rPr>
          <w:rFonts w:ascii="Calibri" w:eastAsia="Calibri" w:hAnsi="Calibri" w:cs="Calibri"/>
          <w:noProof/>
          <w:color w:val="000000"/>
          <w:sz w:val="22"/>
          <w:szCs w:val="22"/>
          <w:lang w:eastAsia="pl-PL"/>
        </w:rPr>
        <w:drawing>
          <wp:inline distT="0" distB="0" distL="0" distR="0" wp14:anchorId="5A48BCBE" wp14:editId="337DA9A7">
            <wp:extent cx="5486400" cy="648335"/>
            <wp:effectExtent l="0" t="0" r="0" b="0"/>
            <wp:docPr id="1" name="Obraz 1" descr="Logotypy: Fundusze Europejskie, RP,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Logotypy: Fundusze Europejskie, RP, 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9E" w:rsidRPr="00B12A9E" w:rsidRDefault="00B12A9E" w:rsidP="00B12A9E">
      <w:pPr>
        <w:jc w:val="both"/>
        <w:rPr>
          <w:sz w:val="20"/>
          <w:szCs w:val="20"/>
        </w:rPr>
      </w:pPr>
      <w:r w:rsidRPr="00B12A9E">
        <w:rPr>
          <w:sz w:val="20"/>
          <w:szCs w:val="20"/>
        </w:rPr>
        <w:t>Projekt Grantowy „Pilotażowe wdrożenie modelu Specjalistycznych Centrów Wspierających Edukację Włączającą (SCWEW)” Program Operacyjny Wiedza Edukacja Rozwój 2014-2020 Oś Priorytetowa II Efektywne Polityki Publiczne dla Rynku Pracy, Gospodarki i Edukacji, Działania 2.10 Wysoka jakość systemu oświaty</w:t>
      </w:r>
    </w:p>
    <w:p w:rsidR="00B12A9E" w:rsidRPr="00B12A9E" w:rsidRDefault="00B12A9E" w:rsidP="00C23457">
      <w:pPr>
        <w:jc w:val="center"/>
        <w:rPr>
          <w:sz w:val="22"/>
          <w:szCs w:val="22"/>
        </w:rPr>
      </w:pPr>
    </w:p>
    <w:p w:rsidR="009E517B" w:rsidRPr="009E517B" w:rsidRDefault="00FE503F" w:rsidP="009E517B">
      <w:pPr>
        <w:spacing w:after="240"/>
        <w:rPr>
          <w:b/>
          <w:bCs/>
        </w:rPr>
      </w:pPr>
      <w:r>
        <w:t xml:space="preserve">  </w:t>
      </w:r>
      <w:r w:rsidR="009E517B" w:rsidRPr="009E517B">
        <w:rPr>
          <w:b/>
          <w:bCs/>
        </w:rPr>
        <w:t>Załącznik nr</w:t>
      </w:r>
      <w:r w:rsidR="00656CD0">
        <w:rPr>
          <w:b/>
          <w:bCs/>
        </w:rPr>
        <w:t xml:space="preserve"> 1f</w:t>
      </w:r>
      <w:r w:rsidR="009E517B" w:rsidRPr="009E517B">
        <w:rPr>
          <w:b/>
          <w:bCs/>
        </w:rPr>
        <w:t xml:space="preserve"> do formularza</w:t>
      </w:r>
    </w:p>
    <w:p w:rsidR="00C23457" w:rsidRPr="009E517B" w:rsidRDefault="009E517B" w:rsidP="00C23457">
      <w:pPr>
        <w:spacing w:after="240"/>
      </w:pPr>
      <w:r w:rsidRPr="009E517B">
        <w:rPr>
          <w:b/>
        </w:rPr>
        <w:t>Część V</w:t>
      </w:r>
      <w:r>
        <w:rPr>
          <w:b/>
        </w:rPr>
        <w:t>I</w:t>
      </w:r>
      <w:r w:rsidRPr="009E517B">
        <w:rPr>
          <w:b/>
        </w:rPr>
        <w:t xml:space="preserve">- </w:t>
      </w:r>
      <w:r>
        <w:rPr>
          <w:b/>
        </w:rPr>
        <w:t>książki</w:t>
      </w:r>
      <w:r w:rsidR="008C65AB">
        <w:t xml:space="preserve"> </w:t>
      </w:r>
      <w:r w:rsidR="008C65AB" w:rsidRPr="008C65AB">
        <w:rPr>
          <w:b/>
        </w:rPr>
        <w:t>SCWEW</w:t>
      </w:r>
      <w:r w:rsidRPr="009E517B">
        <w:t xml:space="preserve">                                                </w:t>
      </w:r>
    </w:p>
    <w:p w:rsidR="00C23457" w:rsidRDefault="00C23457" w:rsidP="00C23457">
      <w:pPr>
        <w:spacing w:after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Cena  Oferty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81"/>
        <w:gridCol w:w="850"/>
        <w:gridCol w:w="993"/>
        <w:gridCol w:w="1134"/>
        <w:gridCol w:w="1842"/>
      </w:tblGrid>
      <w:tr w:rsidR="009E517B" w:rsidRPr="002C5E93" w:rsidTr="009E517B">
        <w:tc>
          <w:tcPr>
            <w:tcW w:w="568" w:type="dxa"/>
          </w:tcPr>
          <w:p w:rsidR="009E517B" w:rsidRPr="00995A4B" w:rsidRDefault="009E517B" w:rsidP="00E01996">
            <w:r w:rsidRPr="00995A4B">
              <w:t>lp</w:t>
            </w:r>
          </w:p>
        </w:tc>
        <w:tc>
          <w:tcPr>
            <w:tcW w:w="4281" w:type="dxa"/>
          </w:tcPr>
          <w:p w:rsidR="009E517B" w:rsidRPr="00BA417E" w:rsidRDefault="009E517B" w:rsidP="00E01996">
            <w:r w:rsidRPr="00BA417E">
              <w:t xml:space="preserve">Nazwa </w:t>
            </w:r>
          </w:p>
        </w:tc>
        <w:tc>
          <w:tcPr>
            <w:tcW w:w="850" w:type="dxa"/>
          </w:tcPr>
          <w:p w:rsidR="009E517B" w:rsidRPr="00BA417E" w:rsidRDefault="009E517B" w:rsidP="00E01996">
            <w:r w:rsidRPr="00BA417E">
              <w:t>Ilość</w:t>
            </w:r>
          </w:p>
        </w:tc>
        <w:tc>
          <w:tcPr>
            <w:tcW w:w="993" w:type="dxa"/>
          </w:tcPr>
          <w:p w:rsidR="009E517B" w:rsidRPr="00BA417E" w:rsidRDefault="009E517B" w:rsidP="00E01996">
            <w:r w:rsidRPr="00BA417E">
              <w:t>Cena brutto</w:t>
            </w:r>
          </w:p>
        </w:tc>
        <w:tc>
          <w:tcPr>
            <w:tcW w:w="1134" w:type="dxa"/>
          </w:tcPr>
          <w:p w:rsidR="009E517B" w:rsidRPr="00BA417E" w:rsidRDefault="009E517B" w:rsidP="00E01996">
            <w:r w:rsidRPr="00BA417E">
              <w:t>Wartość brutto</w:t>
            </w:r>
          </w:p>
        </w:tc>
        <w:tc>
          <w:tcPr>
            <w:tcW w:w="1842" w:type="dxa"/>
          </w:tcPr>
          <w:p w:rsidR="009E517B" w:rsidRPr="00BA417E" w:rsidRDefault="009E517B" w:rsidP="00E01996">
            <w:r>
              <w:t>Nazwa wydawnictwa</w:t>
            </w:r>
          </w:p>
        </w:tc>
      </w:tr>
      <w:tr w:rsidR="009E517B" w:rsidRPr="00161CDB" w:rsidTr="009E517B">
        <w:tc>
          <w:tcPr>
            <w:tcW w:w="568" w:type="dxa"/>
          </w:tcPr>
          <w:p w:rsidR="009E517B" w:rsidRPr="00BA417E" w:rsidRDefault="009E517B" w:rsidP="009E517B">
            <w:pPr>
              <w:rPr>
                <w:sz w:val="22"/>
                <w:szCs w:val="22"/>
              </w:rPr>
            </w:pPr>
            <w:r w:rsidRPr="00BA417E">
              <w:rPr>
                <w:sz w:val="22"/>
                <w:szCs w:val="22"/>
              </w:rPr>
              <w:t>1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>Zajęcia rewalidacyjne. Zeszyt ćwiczeń dla szkoły podstawowej, klasy 4 - 6. Część 1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Pr="00BA417E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>Myślę, rozwiązuję i... wiem! Ćwiczenia korekcyjno-kompensacyjne dla uczniów klas 4-6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Pr="00BA417E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 xml:space="preserve">Myślę, rozwiązuję i... Wiem! – Ćwiczenia korekcyjno-kompensacyjne dla uczniów klas 1–3 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Pr="00BA417E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>100 kart pracy z ćwiczeniami korekcyjno-kompensacyjnymi doskonalącymi umiejętność czytania i pisania. Poziom 2</w:t>
            </w:r>
            <w:r w:rsidRPr="009E517B">
              <w:rPr>
                <w:rFonts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>100 kart pracy z ćwiczeniami korekcyjno-kompensacyjnymi ułatwiającymi naukę czytania i pisania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>Zajęcia rewalidacyjne. Zeszyt ćwiczeń dla szkoły podstawowej, klasy 4 - 6. Część 2. Bogacimy słownictwo, utrwalamy poprawne formy gramatyczne i zasady ortografii. Uczymy się o emocjach, uczuciach i zachowaniach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 xml:space="preserve">Trening umiejętności emocjonalnych i społecznych dzieci 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9E517B">
        <w:tc>
          <w:tcPr>
            <w:tcW w:w="568" w:type="dxa"/>
          </w:tcPr>
          <w:p w:rsidR="009E517B" w:rsidRDefault="009E517B" w:rsidP="009E51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81" w:type="dxa"/>
          </w:tcPr>
          <w:p w:rsidR="009E517B" w:rsidRPr="009E517B" w:rsidRDefault="009E517B" w:rsidP="009E517B">
            <w:pPr>
              <w:rPr>
                <w:rFonts w:cs="Calibri"/>
              </w:rPr>
            </w:pPr>
            <w:r w:rsidRPr="009E517B">
              <w:rPr>
                <w:rFonts w:cs="Calibri"/>
                <w:color w:val="000000"/>
              </w:rPr>
              <w:t xml:space="preserve">Umiejętności społeczne dzieci. Kształtowanie rozwoju emocjonalno-społecznego dzieci w normie rozwojowej i dzieci ze specjalnymi potrzebami </w:t>
            </w:r>
          </w:p>
        </w:tc>
        <w:tc>
          <w:tcPr>
            <w:tcW w:w="850" w:type="dxa"/>
          </w:tcPr>
          <w:p w:rsidR="009E517B" w:rsidRPr="00DA11A7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  <w:tr w:rsidR="009E517B" w:rsidRPr="00161CDB" w:rsidTr="00846FDB">
        <w:trPr>
          <w:gridAfter w:val="1"/>
          <w:wAfter w:w="1842" w:type="dxa"/>
        </w:trPr>
        <w:tc>
          <w:tcPr>
            <w:tcW w:w="5699" w:type="dxa"/>
            <w:gridSpan w:val="3"/>
          </w:tcPr>
          <w:p w:rsidR="009E517B" w:rsidRDefault="009E517B" w:rsidP="009E517B">
            <w:pPr>
              <w:rPr>
                <w:rFonts w:cs="Calibri"/>
              </w:rPr>
            </w:pPr>
            <w:r>
              <w:rPr>
                <w:rFonts w:cs="Calibri"/>
              </w:rPr>
              <w:t>Wartość razem</w:t>
            </w:r>
          </w:p>
        </w:tc>
        <w:tc>
          <w:tcPr>
            <w:tcW w:w="993" w:type="dxa"/>
          </w:tcPr>
          <w:p w:rsidR="009E517B" w:rsidRPr="00161CDB" w:rsidRDefault="009E517B" w:rsidP="009E51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E517B" w:rsidRPr="00161CDB" w:rsidRDefault="009E517B" w:rsidP="009E517B">
            <w:pPr>
              <w:rPr>
                <w:rFonts w:ascii="Arial" w:hAnsi="Arial" w:cs="Arial"/>
              </w:rPr>
            </w:pPr>
          </w:p>
        </w:tc>
      </w:tr>
    </w:tbl>
    <w:p w:rsidR="00C23457" w:rsidRDefault="00C23457" w:rsidP="00C23457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23457" w:rsidRDefault="00C23457" w:rsidP="006D435C">
      <w:pPr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6D435C" w:rsidRDefault="006D435C" w:rsidP="006D435C">
      <w:pPr>
        <w:ind w:left="4956" w:firstLine="708"/>
      </w:pPr>
      <w:r>
        <w:rPr>
          <w:sz w:val="20"/>
          <w:szCs w:val="20"/>
        </w:rPr>
        <w:t>Data , pieczątka i podpis Wykonawcy</w:t>
      </w:r>
    </w:p>
    <w:p w:rsidR="00C23457" w:rsidRDefault="00C23457" w:rsidP="00C23457">
      <w:bookmarkStart w:id="0" w:name="_GoBack"/>
      <w:bookmarkEnd w:id="0"/>
    </w:p>
    <w:sectPr w:rsidR="00C2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0D" w:rsidRDefault="0010070D" w:rsidP="00FE503F">
      <w:r>
        <w:separator/>
      </w:r>
    </w:p>
  </w:endnote>
  <w:endnote w:type="continuationSeparator" w:id="0">
    <w:p w:rsidR="0010070D" w:rsidRDefault="0010070D" w:rsidP="00FE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0D" w:rsidRDefault="0010070D" w:rsidP="00FE503F">
      <w:r>
        <w:separator/>
      </w:r>
    </w:p>
  </w:footnote>
  <w:footnote w:type="continuationSeparator" w:id="0">
    <w:p w:rsidR="0010070D" w:rsidRDefault="0010070D" w:rsidP="00FE5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DA3643F"/>
    <w:multiLevelType w:val="hybridMultilevel"/>
    <w:tmpl w:val="EDAEBCB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3F"/>
    <w:rsid w:val="0010070D"/>
    <w:rsid w:val="00112DDC"/>
    <w:rsid w:val="001E1403"/>
    <w:rsid w:val="00212F72"/>
    <w:rsid w:val="002E0D1D"/>
    <w:rsid w:val="004E6279"/>
    <w:rsid w:val="005536A2"/>
    <w:rsid w:val="005B2F41"/>
    <w:rsid w:val="00656CD0"/>
    <w:rsid w:val="006B519A"/>
    <w:rsid w:val="006D435C"/>
    <w:rsid w:val="00786F23"/>
    <w:rsid w:val="007E5F9E"/>
    <w:rsid w:val="008C65AB"/>
    <w:rsid w:val="00954F2B"/>
    <w:rsid w:val="00982261"/>
    <w:rsid w:val="009E517B"/>
    <w:rsid w:val="00A13D8D"/>
    <w:rsid w:val="00A4537B"/>
    <w:rsid w:val="00AD2D53"/>
    <w:rsid w:val="00B12A9E"/>
    <w:rsid w:val="00C21ECD"/>
    <w:rsid w:val="00C23457"/>
    <w:rsid w:val="00E13C80"/>
    <w:rsid w:val="00E93A9D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19FC7-A64D-40C2-97D0-432C1157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0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50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FE503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FE503F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03F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E503F"/>
    <w:pPr>
      <w:ind w:left="720"/>
      <w:contextualSpacing/>
    </w:pPr>
  </w:style>
  <w:style w:type="paragraph" w:styleId="Bezodstpw">
    <w:name w:val="No Spacing"/>
    <w:uiPriority w:val="1"/>
    <w:qFormat/>
    <w:rsid w:val="00B12A9E"/>
    <w:pPr>
      <w:spacing w:after="0" w:line="240" w:lineRule="auto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bogumila120</cp:lastModifiedBy>
  <cp:revision>3</cp:revision>
  <dcterms:created xsi:type="dcterms:W3CDTF">2021-11-24T20:33:00Z</dcterms:created>
  <dcterms:modified xsi:type="dcterms:W3CDTF">2021-11-25T16:04:00Z</dcterms:modified>
</cp:coreProperties>
</file>